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6B28" w14:textId="31FE85A2" w:rsidR="00077442" w:rsidRPr="00AD4513" w:rsidRDefault="00B14742" w:rsidP="00AD4513">
      <w:pPr>
        <w:pStyle w:val="NoSpacing"/>
        <w:jc w:val="center"/>
        <w:rPr>
          <w:b/>
          <w:bCs/>
        </w:rPr>
      </w:pPr>
      <w:r w:rsidRPr="00AD4513">
        <w:rPr>
          <w:b/>
          <w:bCs/>
        </w:rPr>
        <w:t>CAFCS Strategic Plan</w:t>
      </w:r>
    </w:p>
    <w:p w14:paraId="4AA89283" w14:textId="093809F9" w:rsidR="00B14742" w:rsidRDefault="00B14742" w:rsidP="00AD4513">
      <w:pPr>
        <w:pStyle w:val="NoSpacing"/>
        <w:jc w:val="center"/>
        <w:rPr>
          <w:b/>
          <w:bCs/>
        </w:rPr>
      </w:pPr>
      <w:r w:rsidRPr="00AD4513">
        <w:rPr>
          <w:b/>
          <w:bCs/>
        </w:rPr>
        <w:t>2023 – 2028</w:t>
      </w:r>
    </w:p>
    <w:p w14:paraId="09343FEC" w14:textId="77777777" w:rsidR="00FF732E" w:rsidRPr="00F94688" w:rsidRDefault="00FF732E" w:rsidP="00F94688">
      <w:pPr>
        <w:pStyle w:val="NoSpacing"/>
      </w:pPr>
    </w:p>
    <w:p w14:paraId="33AB7801" w14:textId="77777777" w:rsidR="00F94688" w:rsidRPr="00F94688" w:rsidRDefault="00F94688" w:rsidP="00F94688">
      <w:pPr>
        <w:pStyle w:val="NoSpacing"/>
      </w:pPr>
    </w:p>
    <w:p w14:paraId="57B2A726" w14:textId="77777777" w:rsidR="00737FE9" w:rsidRPr="00737FE9" w:rsidRDefault="00737FE9" w:rsidP="00AD4513">
      <w:pPr>
        <w:pStyle w:val="NoSpacing"/>
        <w:jc w:val="center"/>
        <w:rPr>
          <w:rFonts w:cs="Times New Roman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2CAB" w14:paraId="3642D8BF" w14:textId="77777777" w:rsidTr="00CD2CAB">
        <w:tc>
          <w:tcPr>
            <w:tcW w:w="9350" w:type="dxa"/>
          </w:tcPr>
          <w:p w14:paraId="68C67555" w14:textId="77777777" w:rsidR="00CD2CAB" w:rsidRPr="00737FE9" w:rsidRDefault="00CD2CAB" w:rsidP="00CD2CAB">
            <w:pPr>
              <w:pStyle w:val="NoSpacing"/>
            </w:pPr>
            <w:bookmarkStart w:id="0" w:name="_Hlk141274293"/>
            <w:r w:rsidRPr="00737FE9">
              <w:rPr>
                <w:rStyle w:val="wixui-rich-texttext"/>
                <w:rFonts w:cs="Times New Roman"/>
                <w:b/>
                <w:bCs/>
                <w:color w:val="53431C"/>
                <w:szCs w:val="24"/>
                <w:bdr w:val="none" w:sz="0" w:space="0" w:color="auto" w:frame="1"/>
              </w:rPr>
              <w:t>Mission</w:t>
            </w:r>
            <w:r>
              <w:rPr>
                <w:rStyle w:val="wixui-rich-texttext"/>
                <w:b/>
                <w:bCs/>
                <w:color w:val="53431C"/>
                <w:bdr w:val="none" w:sz="0" w:space="0" w:color="auto" w:frame="1"/>
              </w:rPr>
              <w:t xml:space="preserve">:  </w:t>
            </w:r>
            <w:r w:rsidRPr="00737FE9">
              <w:rPr>
                <w:rStyle w:val="wixui-rich-texttext"/>
                <w:rFonts w:cs="Times New Roman"/>
                <w:szCs w:val="24"/>
                <w:bdr w:val="none" w:sz="0" w:space="0" w:color="auto" w:frame="1"/>
              </w:rPr>
              <w:t>Council of Administrators of Family and Consumer Sciences mission is to strengthen family and</w:t>
            </w:r>
            <w:r>
              <w:rPr>
                <w:rStyle w:val="wixui-rich-texttext"/>
                <w:bdr w:val="none" w:sz="0" w:space="0" w:color="auto" w:frame="1"/>
              </w:rPr>
              <w:t xml:space="preserve"> </w:t>
            </w:r>
            <w:r w:rsidRPr="00737FE9">
              <w:rPr>
                <w:rStyle w:val="wixui-rich-texttext"/>
                <w:rFonts w:cs="Times New Roman"/>
                <w:szCs w:val="24"/>
                <w:bdr w:val="none" w:sz="0" w:space="0" w:color="auto" w:frame="1"/>
              </w:rPr>
              <w:t>consumer sciences and related units in higher education through the development of</w:t>
            </w:r>
            <w:r w:rsidRPr="00737FE9">
              <w:rPr>
                <w:bdr w:val="none" w:sz="0" w:space="0" w:color="auto" w:frame="1"/>
              </w:rPr>
              <w:br/>
            </w:r>
            <w:r w:rsidRPr="00737FE9">
              <w:rPr>
                <w:rStyle w:val="wixui-rich-texttext"/>
                <w:rFonts w:cs="Times New Roman"/>
                <w:szCs w:val="24"/>
                <w:bdr w:val="none" w:sz="0" w:space="0" w:color="auto" w:frame="1"/>
              </w:rPr>
              <w:t>excellence in administration.</w:t>
            </w:r>
          </w:p>
          <w:p w14:paraId="20901BEB" w14:textId="77777777" w:rsidR="00CD2CAB" w:rsidRPr="00737FE9" w:rsidRDefault="00CD2CAB" w:rsidP="00CD2CAB">
            <w:pPr>
              <w:pStyle w:val="NoSpacing"/>
            </w:pPr>
            <w:r w:rsidRPr="00737FE9">
              <w:rPr>
                <w:rStyle w:val="wixguard"/>
                <w:rFonts w:cs="Times New Roman"/>
                <w:szCs w:val="24"/>
                <w:bdr w:val="none" w:sz="0" w:space="0" w:color="auto" w:frame="1"/>
              </w:rPr>
              <w:t>​</w:t>
            </w:r>
          </w:p>
          <w:p w14:paraId="538BB846" w14:textId="77777777" w:rsidR="00CD2CAB" w:rsidRPr="00737FE9" w:rsidRDefault="00CD2CAB" w:rsidP="00CD2CAB">
            <w:pPr>
              <w:pStyle w:val="NoSpacing"/>
            </w:pPr>
            <w:r w:rsidRPr="003A5224">
              <w:rPr>
                <w:rStyle w:val="wixui-rich-texttext"/>
                <w:rFonts w:cs="Times New Roman"/>
                <w:b/>
                <w:bCs/>
                <w:color w:val="53431C"/>
                <w:szCs w:val="24"/>
                <w:bdr w:val="none" w:sz="0" w:space="0" w:color="auto" w:frame="1"/>
              </w:rPr>
              <w:t>Vision</w:t>
            </w:r>
            <w:r>
              <w:rPr>
                <w:rStyle w:val="wixui-rich-texttext"/>
                <w:b/>
                <w:bCs/>
                <w:color w:val="53431C"/>
                <w:bdr w:val="none" w:sz="0" w:space="0" w:color="auto" w:frame="1"/>
              </w:rPr>
              <w:t xml:space="preserve">:  </w:t>
            </w:r>
            <w:r w:rsidRPr="00737FE9">
              <w:rPr>
                <w:rStyle w:val="wixui-rich-texttext"/>
                <w:rFonts w:cs="Times New Roman"/>
                <w:szCs w:val="24"/>
                <w:bdr w:val="none" w:sz="0" w:space="0" w:color="auto" w:frame="1"/>
              </w:rPr>
              <w:t xml:space="preserve">Council of Administrators of Family and Consumer Sciences aspires to be a </w:t>
            </w:r>
            <w:r>
              <w:rPr>
                <w:rStyle w:val="wixui-rich-texttext"/>
                <w:bdr w:val="none" w:sz="0" w:space="0" w:color="auto" w:frame="1"/>
              </w:rPr>
              <w:t>n</w:t>
            </w:r>
            <w:r w:rsidRPr="00737FE9">
              <w:rPr>
                <w:rStyle w:val="wixui-rich-texttext"/>
                <w:rFonts w:cs="Times New Roman"/>
                <w:szCs w:val="24"/>
                <w:bdr w:val="none" w:sz="0" w:space="0" w:color="auto" w:frame="1"/>
              </w:rPr>
              <w:t>ationally recognized leader in leadership and professional development for higher education administrators in family and consumer sciences.</w:t>
            </w:r>
          </w:p>
          <w:p w14:paraId="32292E39" w14:textId="77777777" w:rsidR="00CD2CAB" w:rsidRPr="00737FE9" w:rsidRDefault="00CD2CAB" w:rsidP="00CD2CAB">
            <w:pPr>
              <w:pStyle w:val="NoSpacing"/>
            </w:pPr>
            <w:r w:rsidRPr="00737FE9">
              <w:t> </w:t>
            </w:r>
          </w:p>
          <w:p w14:paraId="70DEFD8C" w14:textId="77777777" w:rsidR="00CD2CAB" w:rsidRPr="00737FE9" w:rsidRDefault="00CD2CAB" w:rsidP="00CD2CAB">
            <w:pPr>
              <w:pStyle w:val="NoSpacing"/>
            </w:pPr>
            <w:r w:rsidRPr="003A5224">
              <w:rPr>
                <w:rStyle w:val="wixui-rich-texttext"/>
                <w:rFonts w:cs="Times New Roman"/>
                <w:b/>
                <w:bCs/>
                <w:color w:val="53431C"/>
                <w:szCs w:val="24"/>
                <w:bdr w:val="none" w:sz="0" w:space="0" w:color="auto" w:frame="1"/>
              </w:rPr>
              <w:t>Goals</w:t>
            </w:r>
            <w:r>
              <w:rPr>
                <w:rStyle w:val="wixui-rich-texttext"/>
                <w:b/>
                <w:bCs/>
                <w:color w:val="53431C"/>
                <w:bdr w:val="none" w:sz="0" w:space="0" w:color="auto" w:frame="1"/>
              </w:rPr>
              <w:t xml:space="preserve">:  </w:t>
            </w:r>
            <w:r w:rsidRPr="00737FE9">
              <w:rPr>
                <w:rStyle w:val="wixui-rich-texttext"/>
                <w:rFonts w:cs="Times New Roman"/>
                <w:szCs w:val="24"/>
                <w:bdr w:val="none" w:sz="0" w:space="0" w:color="auto" w:frame="1"/>
              </w:rPr>
              <w:t>The Council of Administrators of Family and Consumer Sciences goals are:</w:t>
            </w:r>
          </w:p>
          <w:p w14:paraId="35B1D095" w14:textId="77777777" w:rsidR="00CD2CAB" w:rsidRPr="00737FE9" w:rsidRDefault="00CD2CAB" w:rsidP="00CD2CAB">
            <w:pPr>
              <w:pStyle w:val="NoSpacing"/>
              <w:numPr>
                <w:ilvl w:val="0"/>
                <w:numId w:val="3"/>
              </w:numPr>
            </w:pPr>
            <w:r w:rsidRPr="00737FE9">
              <w:t xml:space="preserve">Creating an environment for leadership </w:t>
            </w:r>
            <w:proofErr w:type="gramStart"/>
            <w:r w:rsidRPr="00737FE9">
              <w:t>development;</w:t>
            </w:r>
            <w:proofErr w:type="gramEnd"/>
          </w:p>
          <w:p w14:paraId="019BAD30" w14:textId="77777777" w:rsidR="00CD2CAB" w:rsidRPr="00737FE9" w:rsidRDefault="00CD2CAB" w:rsidP="00CD2CAB">
            <w:pPr>
              <w:pStyle w:val="NoSpacing"/>
              <w:numPr>
                <w:ilvl w:val="0"/>
                <w:numId w:val="3"/>
              </w:numPr>
            </w:pPr>
            <w:r w:rsidRPr="00737FE9">
              <w:rPr>
                <w:rStyle w:val="wixui-rich-texttext"/>
                <w:rFonts w:cs="Times New Roman"/>
                <w:szCs w:val="24"/>
                <w:bdr w:val="none" w:sz="0" w:space="0" w:color="auto" w:frame="1"/>
              </w:rPr>
              <w:t xml:space="preserve">Fostering administrative </w:t>
            </w:r>
            <w:proofErr w:type="gramStart"/>
            <w:r w:rsidRPr="00737FE9">
              <w:rPr>
                <w:rStyle w:val="wixui-rich-texttext"/>
                <w:rFonts w:cs="Times New Roman"/>
                <w:szCs w:val="24"/>
                <w:bdr w:val="none" w:sz="0" w:space="0" w:color="auto" w:frame="1"/>
              </w:rPr>
              <w:t>excellence;</w:t>
            </w:r>
            <w:proofErr w:type="gramEnd"/>
          </w:p>
          <w:p w14:paraId="4C4FC1BC" w14:textId="77777777" w:rsidR="00CD2CAB" w:rsidRPr="00737FE9" w:rsidRDefault="00CD2CAB" w:rsidP="00CD2CAB">
            <w:pPr>
              <w:pStyle w:val="NoSpacing"/>
              <w:numPr>
                <w:ilvl w:val="0"/>
                <w:numId w:val="3"/>
              </w:numPr>
            </w:pPr>
            <w:r w:rsidRPr="00737FE9">
              <w:rPr>
                <w:rStyle w:val="wixui-rich-texttext"/>
                <w:rFonts w:cs="Times New Roman"/>
                <w:szCs w:val="24"/>
                <w:bdr w:val="none" w:sz="0" w:space="0" w:color="auto" w:frame="1"/>
              </w:rPr>
              <w:t>Identifying and addressing administrative issues impacting family and consumer sciences in</w:t>
            </w:r>
            <w:r w:rsidRPr="00737FE9">
              <w:t> </w:t>
            </w:r>
            <w:r w:rsidRPr="00737FE9">
              <w:rPr>
                <w:rStyle w:val="wixui-rich-texttext"/>
                <w:rFonts w:cs="Times New Roman"/>
                <w:szCs w:val="24"/>
                <w:bdr w:val="none" w:sz="0" w:space="0" w:color="auto" w:frame="1"/>
              </w:rPr>
              <w:t>higher education; and</w:t>
            </w:r>
          </w:p>
          <w:p w14:paraId="2AC82516" w14:textId="77777777" w:rsidR="00CD2CAB" w:rsidRDefault="00CD2CAB" w:rsidP="00CD2CAB">
            <w:pPr>
              <w:pStyle w:val="NoSpacing"/>
              <w:numPr>
                <w:ilvl w:val="0"/>
                <w:numId w:val="3"/>
              </w:numPr>
            </w:pPr>
            <w:r w:rsidRPr="00387819">
              <w:rPr>
                <w:rStyle w:val="wixui-rich-texttext"/>
                <w:rFonts w:cs="Times New Roman"/>
                <w:szCs w:val="24"/>
                <w:bdr w:val="none" w:sz="0" w:space="0" w:color="auto" w:frame="1"/>
              </w:rPr>
              <w:t>Collaborating with other organizations to sponsor programs/activities and to address issues</w:t>
            </w:r>
            <w:r w:rsidRPr="00387819">
              <w:rPr>
                <w:rStyle w:val="wixui-rich-texttext"/>
                <w:bdr w:val="none" w:sz="0" w:space="0" w:color="auto" w:frame="1"/>
              </w:rPr>
              <w:t xml:space="preserve"> </w:t>
            </w:r>
            <w:r w:rsidRPr="00387819">
              <w:rPr>
                <w:rStyle w:val="wixui-rich-texttext"/>
                <w:rFonts w:cs="Times New Roman"/>
                <w:szCs w:val="24"/>
                <w:bdr w:val="none" w:sz="0" w:space="0" w:color="auto" w:frame="1"/>
              </w:rPr>
              <w:t>of mutual concern.</w:t>
            </w:r>
          </w:p>
          <w:p w14:paraId="3F54E0DA" w14:textId="77777777" w:rsidR="00CD2CAB" w:rsidRDefault="00CD2CAB" w:rsidP="00F10557">
            <w:pPr>
              <w:pStyle w:val="NoSpacing"/>
            </w:pPr>
          </w:p>
        </w:tc>
      </w:tr>
      <w:bookmarkEnd w:id="0"/>
    </w:tbl>
    <w:p w14:paraId="63B25B69" w14:textId="77777777" w:rsidR="00F10557" w:rsidRDefault="00F10557" w:rsidP="00F10557">
      <w:pPr>
        <w:pStyle w:val="NoSpacing"/>
      </w:pPr>
    </w:p>
    <w:p w14:paraId="7473C7EC" w14:textId="77777777" w:rsidR="00B14742" w:rsidRDefault="00B14742" w:rsidP="00B14742">
      <w:pPr>
        <w:pStyle w:val="NoSpacing"/>
      </w:pPr>
    </w:p>
    <w:p w14:paraId="021BDA90" w14:textId="77777777" w:rsidR="00F94688" w:rsidRDefault="00B14742" w:rsidP="00B14742">
      <w:pPr>
        <w:pStyle w:val="NoSpacing"/>
        <w:numPr>
          <w:ilvl w:val="0"/>
          <w:numId w:val="1"/>
        </w:numPr>
      </w:pPr>
      <w:r w:rsidRPr="00F94688">
        <w:rPr>
          <w:b/>
          <w:bCs/>
        </w:rPr>
        <w:t>Grow membership</w:t>
      </w:r>
      <w:r>
        <w:t xml:space="preserve">.  </w:t>
      </w:r>
    </w:p>
    <w:p w14:paraId="3A05FDA9" w14:textId="4910C20F" w:rsidR="00F94688" w:rsidRDefault="00F94688" w:rsidP="00F94688">
      <w:pPr>
        <w:pStyle w:val="NoSpacing"/>
        <w:ind w:left="720"/>
        <w:rPr>
          <w:rStyle w:val="wixui-rich-texttext"/>
          <w:rFonts w:cs="Times New Roman"/>
          <w:szCs w:val="24"/>
          <w:bdr w:val="none" w:sz="0" w:space="0" w:color="auto" w:frame="1"/>
        </w:rPr>
      </w:pPr>
      <w:r w:rsidRPr="00F94688">
        <w:rPr>
          <w:u w:val="single"/>
        </w:rPr>
        <w:t>Related Goals</w:t>
      </w:r>
      <w:proofErr w:type="gramStart"/>
      <w:r>
        <w:t>:  (</w:t>
      </w:r>
      <w:proofErr w:type="gramEnd"/>
      <w:r>
        <w:t xml:space="preserve">1) </w:t>
      </w:r>
      <w:r w:rsidRPr="00737FE9">
        <w:t>Creating an environment for leadership development</w:t>
      </w:r>
      <w:r>
        <w:t xml:space="preserve"> and (2) </w:t>
      </w:r>
      <w:r w:rsidRPr="00737FE9">
        <w:rPr>
          <w:rStyle w:val="wixui-rich-texttext"/>
          <w:rFonts w:cs="Times New Roman"/>
          <w:szCs w:val="24"/>
          <w:bdr w:val="none" w:sz="0" w:space="0" w:color="auto" w:frame="1"/>
        </w:rPr>
        <w:t>Identifying and addressing administrative issues impacting family and consumer sciences in</w:t>
      </w:r>
      <w:r w:rsidRPr="00737FE9">
        <w:t> </w:t>
      </w:r>
      <w:r w:rsidRPr="00737FE9">
        <w:rPr>
          <w:rStyle w:val="wixui-rich-texttext"/>
          <w:rFonts w:cs="Times New Roman"/>
          <w:szCs w:val="24"/>
          <w:bdr w:val="none" w:sz="0" w:space="0" w:color="auto" w:frame="1"/>
        </w:rPr>
        <w:t>higher education</w:t>
      </w:r>
    </w:p>
    <w:p w14:paraId="273F3FFB" w14:textId="77777777" w:rsidR="00F94688" w:rsidRDefault="00F94688" w:rsidP="00F94688">
      <w:pPr>
        <w:pStyle w:val="NoSpacing"/>
        <w:ind w:left="720"/>
      </w:pPr>
    </w:p>
    <w:p w14:paraId="568140CB" w14:textId="77777777" w:rsidR="00F94688" w:rsidRDefault="00F94688" w:rsidP="00F94688">
      <w:pPr>
        <w:pStyle w:val="NoSpacing"/>
        <w:ind w:left="720"/>
      </w:pPr>
      <w:r w:rsidRPr="00F94688">
        <w:rPr>
          <w:u w:val="single"/>
        </w:rPr>
        <w:t>Rationale</w:t>
      </w:r>
      <w:r>
        <w:t xml:space="preserve">:  </w:t>
      </w:r>
      <w:r w:rsidR="00B14742" w:rsidRPr="00F94688">
        <w:rPr>
          <w:i/>
          <w:iCs/>
        </w:rPr>
        <w:t xml:space="preserve">We need at least $7000 cash flow per year.  This should cover about $5000 expenses for annual conference and $2000 for Executive Director.  This is </w:t>
      </w:r>
      <w:r w:rsidR="00CE0637" w:rsidRPr="00F94688">
        <w:rPr>
          <w:i/>
          <w:iCs/>
        </w:rPr>
        <w:t xml:space="preserve">a </w:t>
      </w:r>
      <w:r w:rsidR="00B14742" w:rsidRPr="00F94688">
        <w:rPr>
          <w:i/>
          <w:iCs/>
        </w:rPr>
        <w:t xml:space="preserve">minimum </w:t>
      </w:r>
      <w:r w:rsidR="00CE0637" w:rsidRPr="00F94688">
        <w:rPr>
          <w:i/>
          <w:iCs/>
        </w:rPr>
        <w:t xml:space="preserve">amount </w:t>
      </w:r>
      <w:r w:rsidR="00B14742" w:rsidRPr="00F94688">
        <w:rPr>
          <w:i/>
          <w:iCs/>
        </w:rPr>
        <w:t xml:space="preserve">and does not include expenses incurred for awards, travel for guest speakers, etc.  At </w:t>
      </w:r>
      <w:r w:rsidRPr="00F94688">
        <w:rPr>
          <w:i/>
          <w:iCs/>
        </w:rPr>
        <w:t xml:space="preserve">present, </w:t>
      </w:r>
      <w:r w:rsidR="00B14742" w:rsidRPr="00F94688">
        <w:rPr>
          <w:i/>
          <w:iCs/>
        </w:rPr>
        <w:t>annual dues</w:t>
      </w:r>
      <w:r w:rsidRPr="00F94688">
        <w:rPr>
          <w:i/>
          <w:iCs/>
        </w:rPr>
        <w:t xml:space="preserve"> are at $100 for the membership year, September 1 to August 31.</w:t>
      </w:r>
      <w:r>
        <w:t xml:space="preserve">  </w:t>
      </w:r>
    </w:p>
    <w:p w14:paraId="7DB7DE74" w14:textId="77777777" w:rsidR="00F94688" w:rsidRDefault="00F94688" w:rsidP="00F94688">
      <w:pPr>
        <w:pStyle w:val="NoSpacing"/>
        <w:ind w:left="720"/>
      </w:pPr>
    </w:p>
    <w:p w14:paraId="0E4EE595" w14:textId="40534D52" w:rsidR="00F94688" w:rsidRPr="00F94688" w:rsidRDefault="00F94688" w:rsidP="00F94688">
      <w:pPr>
        <w:pStyle w:val="NoSpacing"/>
        <w:ind w:left="720"/>
        <w:rPr>
          <w:u w:val="single"/>
        </w:rPr>
      </w:pPr>
      <w:r w:rsidRPr="00F94688">
        <w:rPr>
          <w:u w:val="single"/>
        </w:rPr>
        <w:t>Strategies</w:t>
      </w:r>
    </w:p>
    <w:p w14:paraId="457D1265" w14:textId="4C56E3B4" w:rsidR="00AF092A" w:rsidRDefault="00F94688" w:rsidP="00F94688">
      <w:pPr>
        <w:pStyle w:val="NoSpacing"/>
        <w:numPr>
          <w:ilvl w:val="1"/>
          <w:numId w:val="1"/>
        </w:numPr>
      </w:pPr>
      <w:r>
        <w:t xml:space="preserve">Annual </w:t>
      </w:r>
      <w:r w:rsidR="00AF092A">
        <w:t>Newsletter content to</w:t>
      </w:r>
      <w:r>
        <w:t xml:space="preserve"> send to</w:t>
      </w:r>
      <w:r w:rsidR="00AF092A">
        <w:t xml:space="preserve"> relevant </w:t>
      </w:r>
      <w:proofErr w:type="gramStart"/>
      <w:r w:rsidR="00AF092A">
        <w:t>organizations</w:t>
      </w:r>
      <w:proofErr w:type="gramEnd"/>
    </w:p>
    <w:p w14:paraId="151EA737" w14:textId="77F3B1FA" w:rsidR="00F94688" w:rsidRDefault="00F94688" w:rsidP="00F94688">
      <w:pPr>
        <w:pStyle w:val="NoSpacing"/>
        <w:numPr>
          <w:ilvl w:val="2"/>
          <w:numId w:val="1"/>
        </w:numPr>
      </w:pPr>
      <w:r>
        <w:t>Person(s) Responsible:  Executive Board and EB contacts</w:t>
      </w:r>
    </w:p>
    <w:p w14:paraId="28D8849F" w14:textId="6CB56646" w:rsidR="00F94688" w:rsidRDefault="00F94688" w:rsidP="00F94688">
      <w:pPr>
        <w:pStyle w:val="NoSpacing"/>
        <w:numPr>
          <w:ilvl w:val="2"/>
          <w:numId w:val="1"/>
        </w:numPr>
      </w:pPr>
      <w:r>
        <w:t>Timeline:  Annually</w:t>
      </w:r>
    </w:p>
    <w:p w14:paraId="575D8C32" w14:textId="77777777" w:rsidR="00F94688" w:rsidRDefault="00F94688" w:rsidP="00F94688">
      <w:pPr>
        <w:pStyle w:val="NoSpacing"/>
        <w:ind w:left="720"/>
      </w:pPr>
    </w:p>
    <w:p w14:paraId="37E75550" w14:textId="2B529B66" w:rsidR="00655BCD" w:rsidRDefault="00655BCD" w:rsidP="00AF092A">
      <w:pPr>
        <w:pStyle w:val="NoSpacing"/>
        <w:numPr>
          <w:ilvl w:val="1"/>
          <w:numId w:val="1"/>
        </w:numPr>
      </w:pPr>
      <w:r>
        <w:t xml:space="preserve">Focused marketing </w:t>
      </w:r>
      <w:r w:rsidR="00584760">
        <w:t>efforts</w:t>
      </w:r>
    </w:p>
    <w:p w14:paraId="0E775BB6" w14:textId="5BDCF601" w:rsidR="00F94688" w:rsidRDefault="00F94688" w:rsidP="00D854B0">
      <w:pPr>
        <w:pStyle w:val="NoSpacing"/>
        <w:numPr>
          <w:ilvl w:val="2"/>
          <w:numId w:val="1"/>
        </w:numPr>
      </w:pPr>
      <w:r>
        <w:t>Person(s) Responsible:  Executive Board and EB contacts to determine best investments and develop a yearly plan with assigned responsibilities.</w:t>
      </w:r>
    </w:p>
    <w:p w14:paraId="01F20F2C" w14:textId="77777777" w:rsidR="000C25C3" w:rsidRDefault="000C25C3" w:rsidP="000C25C3">
      <w:pPr>
        <w:pStyle w:val="NoSpacing"/>
        <w:ind w:left="2160"/>
      </w:pPr>
    </w:p>
    <w:p w14:paraId="1E35CCC7" w14:textId="59BB4FD2" w:rsidR="00F94688" w:rsidRDefault="00F94688" w:rsidP="000C25C3">
      <w:pPr>
        <w:pStyle w:val="NoSpacing"/>
        <w:ind w:left="2160"/>
      </w:pPr>
      <w:r>
        <w:t>Timeline:  Annually</w:t>
      </w:r>
    </w:p>
    <w:p w14:paraId="6FD1961A" w14:textId="77777777" w:rsidR="00F94688" w:rsidRDefault="00F94688" w:rsidP="00F94688">
      <w:pPr>
        <w:pStyle w:val="NoSpacing"/>
      </w:pPr>
    </w:p>
    <w:p w14:paraId="46FA8D26" w14:textId="1DA94EDD" w:rsidR="00584760" w:rsidRDefault="00F94688" w:rsidP="00F94688">
      <w:pPr>
        <w:pStyle w:val="NoSpacing"/>
        <w:numPr>
          <w:ilvl w:val="3"/>
          <w:numId w:val="1"/>
        </w:numPr>
      </w:pPr>
      <w:r>
        <w:lastRenderedPageBreak/>
        <w:t xml:space="preserve">2023-2024:  </w:t>
      </w:r>
      <w:r w:rsidR="00584760">
        <w:t xml:space="preserve">Direct email </w:t>
      </w:r>
      <w:r w:rsidR="003F26CD">
        <w:t>membership drive</w:t>
      </w:r>
      <w:r w:rsidR="00584760">
        <w:t xml:space="preserve"> to personal contacts</w:t>
      </w:r>
      <w:r>
        <w:t xml:space="preserve">; an </w:t>
      </w:r>
      <w:r w:rsidR="00BC05D7">
        <w:t>“each one reach 10”</w:t>
      </w:r>
      <w:r>
        <w:t xml:space="preserve"> campaign.</w:t>
      </w:r>
      <w:r w:rsidR="00BC05D7">
        <w:t xml:space="preserve"> </w:t>
      </w:r>
    </w:p>
    <w:p w14:paraId="3C1E5E23" w14:textId="77777777" w:rsidR="000C25C3" w:rsidRDefault="000C25C3" w:rsidP="000C25C3">
      <w:pPr>
        <w:pStyle w:val="NoSpacing"/>
        <w:ind w:left="1800" w:firstLine="720"/>
      </w:pPr>
    </w:p>
    <w:p w14:paraId="42845392" w14:textId="3E3CC355" w:rsidR="00F94688" w:rsidRDefault="00F94688" w:rsidP="000C25C3">
      <w:pPr>
        <w:pStyle w:val="NoSpacing"/>
        <w:ind w:left="2160" w:firstLine="720"/>
      </w:pPr>
      <w:r>
        <w:t>Personnel:  Every member</w:t>
      </w:r>
    </w:p>
    <w:p w14:paraId="5F3DF961" w14:textId="77777777" w:rsidR="000C25C3" w:rsidRDefault="000C25C3" w:rsidP="000C25C3">
      <w:pPr>
        <w:pStyle w:val="NoSpacing"/>
        <w:ind w:left="2160" w:firstLine="720"/>
      </w:pPr>
    </w:p>
    <w:p w14:paraId="080E6A68" w14:textId="0B68BAC5" w:rsidR="00791D3D" w:rsidRDefault="00F94688" w:rsidP="00F94688">
      <w:pPr>
        <w:pStyle w:val="NoSpacing"/>
        <w:numPr>
          <w:ilvl w:val="3"/>
          <w:numId w:val="1"/>
        </w:numPr>
      </w:pPr>
      <w:r>
        <w:t xml:space="preserve">2024-2025:  Identify non-renewing members for past two years and target directly.  </w:t>
      </w:r>
    </w:p>
    <w:p w14:paraId="3C2CDDC9" w14:textId="77777777" w:rsidR="000C25C3" w:rsidRDefault="000C25C3" w:rsidP="000C25C3">
      <w:pPr>
        <w:pStyle w:val="NoSpacing"/>
      </w:pPr>
    </w:p>
    <w:p w14:paraId="0E872171" w14:textId="1D1619EC" w:rsidR="000C25C3" w:rsidRDefault="000C25C3" w:rsidP="000C25C3">
      <w:pPr>
        <w:pStyle w:val="NoSpacing"/>
        <w:ind w:left="2160" w:firstLine="720"/>
      </w:pPr>
      <w:r>
        <w:t>Personnel:  Executive Director</w:t>
      </w:r>
    </w:p>
    <w:p w14:paraId="6E8618C4" w14:textId="77777777" w:rsidR="000C25C3" w:rsidRDefault="000C25C3" w:rsidP="000C25C3">
      <w:pPr>
        <w:pStyle w:val="NoSpacing"/>
        <w:ind w:left="2160" w:firstLine="720"/>
      </w:pPr>
    </w:p>
    <w:p w14:paraId="06A5718E" w14:textId="29C4DAE5" w:rsidR="00791D3D" w:rsidRDefault="00791D3D" w:rsidP="00791D3D">
      <w:pPr>
        <w:pStyle w:val="NoSpacing"/>
        <w:numPr>
          <w:ilvl w:val="2"/>
          <w:numId w:val="1"/>
        </w:numPr>
      </w:pPr>
      <w:r>
        <w:t>Extension</w:t>
      </w:r>
      <w:r w:rsidR="000C25C3">
        <w:t xml:space="preserve"> Outreach.  Create marketing materials specifically geared toward:</w:t>
      </w:r>
    </w:p>
    <w:p w14:paraId="3A16888C" w14:textId="38B86A94" w:rsidR="00791D3D" w:rsidRDefault="00791D3D" w:rsidP="00791D3D">
      <w:pPr>
        <w:pStyle w:val="NoSpacing"/>
        <w:numPr>
          <w:ilvl w:val="3"/>
          <w:numId w:val="1"/>
        </w:numPr>
      </w:pPr>
      <w:r>
        <w:t>Assistant unit head in extension</w:t>
      </w:r>
    </w:p>
    <w:p w14:paraId="6F9009FF" w14:textId="3B015CD2" w:rsidR="00791D3D" w:rsidRDefault="00791D3D" w:rsidP="00791D3D">
      <w:pPr>
        <w:pStyle w:val="NoSpacing"/>
        <w:numPr>
          <w:ilvl w:val="3"/>
          <w:numId w:val="1"/>
        </w:numPr>
      </w:pPr>
      <w:r>
        <w:t>Program leaders</w:t>
      </w:r>
    </w:p>
    <w:p w14:paraId="4315B55D" w14:textId="527D06A1" w:rsidR="00791D3D" w:rsidRDefault="00791D3D" w:rsidP="00791D3D">
      <w:pPr>
        <w:pStyle w:val="NoSpacing"/>
        <w:numPr>
          <w:ilvl w:val="3"/>
          <w:numId w:val="1"/>
        </w:numPr>
      </w:pPr>
      <w:r>
        <w:t>Regional program leaders</w:t>
      </w:r>
    </w:p>
    <w:p w14:paraId="3CFDA82A" w14:textId="77777777" w:rsidR="000C25C3" w:rsidRDefault="000C25C3" w:rsidP="000C25C3">
      <w:pPr>
        <w:pStyle w:val="NoSpacing"/>
        <w:ind w:left="1440"/>
      </w:pPr>
    </w:p>
    <w:p w14:paraId="46B16E8A" w14:textId="764A1B3F" w:rsidR="000C25C3" w:rsidRDefault="000C25C3" w:rsidP="000C25C3">
      <w:pPr>
        <w:pStyle w:val="NoSpacing"/>
        <w:ind w:left="2520"/>
      </w:pPr>
      <w:r>
        <w:t xml:space="preserve">Personnel:  Executive Board or Identified Member </w:t>
      </w:r>
    </w:p>
    <w:p w14:paraId="7115F752" w14:textId="77777777" w:rsidR="00655BCD" w:rsidRDefault="00655BCD" w:rsidP="00655BCD">
      <w:pPr>
        <w:pStyle w:val="NoSpacing"/>
        <w:ind w:left="720"/>
      </w:pPr>
    </w:p>
    <w:p w14:paraId="06A3C5C3" w14:textId="73EEA84A" w:rsidR="00655BCD" w:rsidRDefault="00655BCD" w:rsidP="00655BCD">
      <w:pPr>
        <w:pStyle w:val="NoSpacing"/>
        <w:numPr>
          <w:ilvl w:val="0"/>
          <w:numId w:val="1"/>
        </w:numPr>
      </w:pPr>
      <w:r w:rsidRPr="001C7A5A">
        <w:rPr>
          <w:b/>
          <w:bCs/>
        </w:rPr>
        <w:t xml:space="preserve">Enhance </w:t>
      </w:r>
      <w:r w:rsidR="000C25C3" w:rsidRPr="001C7A5A">
        <w:rPr>
          <w:b/>
          <w:bCs/>
        </w:rPr>
        <w:t>Professional Presence</w:t>
      </w:r>
      <w:r w:rsidR="000C25C3">
        <w:t xml:space="preserve">.  </w:t>
      </w:r>
    </w:p>
    <w:p w14:paraId="6829E6B7" w14:textId="705DB800" w:rsidR="000C25C3" w:rsidRDefault="000C25C3" w:rsidP="000C25C3">
      <w:pPr>
        <w:pStyle w:val="NoSpacing"/>
        <w:ind w:left="720"/>
        <w:rPr>
          <w:rStyle w:val="wixui-rich-texttext"/>
          <w:rFonts w:cs="Times New Roman"/>
          <w:szCs w:val="24"/>
          <w:bdr w:val="none" w:sz="0" w:space="0" w:color="auto" w:frame="1"/>
        </w:rPr>
      </w:pPr>
      <w:r w:rsidRPr="00F94688">
        <w:rPr>
          <w:u w:val="single"/>
        </w:rPr>
        <w:t>Related Goal</w:t>
      </w:r>
      <w:r>
        <w:rPr>
          <w:u w:val="single"/>
        </w:rPr>
        <w:t>:</w:t>
      </w:r>
      <w:r>
        <w:t xml:space="preserve"> </w:t>
      </w:r>
      <w:r w:rsidRPr="00737FE9">
        <w:rPr>
          <w:rStyle w:val="wixui-rich-texttext"/>
          <w:rFonts w:cs="Times New Roman"/>
          <w:szCs w:val="24"/>
          <w:bdr w:val="none" w:sz="0" w:space="0" w:color="auto" w:frame="1"/>
        </w:rPr>
        <w:t xml:space="preserve">Fostering administrative </w:t>
      </w:r>
      <w:proofErr w:type="gramStart"/>
      <w:r w:rsidRPr="00737FE9">
        <w:rPr>
          <w:rStyle w:val="wixui-rich-texttext"/>
          <w:rFonts w:cs="Times New Roman"/>
          <w:szCs w:val="24"/>
          <w:bdr w:val="none" w:sz="0" w:space="0" w:color="auto" w:frame="1"/>
        </w:rPr>
        <w:t>excellence</w:t>
      </w:r>
      <w:proofErr w:type="gramEnd"/>
    </w:p>
    <w:p w14:paraId="2A84F2BE" w14:textId="77777777" w:rsidR="000C25C3" w:rsidRDefault="000C25C3" w:rsidP="000C25C3">
      <w:pPr>
        <w:pStyle w:val="NoSpacing"/>
        <w:ind w:left="720"/>
      </w:pPr>
    </w:p>
    <w:p w14:paraId="49612AF4" w14:textId="11D1BC91" w:rsidR="000C25C3" w:rsidRDefault="000C25C3" w:rsidP="000C25C3">
      <w:pPr>
        <w:pStyle w:val="NoSpacing"/>
        <w:ind w:left="720"/>
      </w:pPr>
      <w:r w:rsidRPr="00F94688">
        <w:rPr>
          <w:u w:val="single"/>
        </w:rPr>
        <w:t>Rationale</w:t>
      </w:r>
      <w:r>
        <w:t xml:space="preserve">:  </w:t>
      </w:r>
      <w:r>
        <w:rPr>
          <w:i/>
          <w:iCs/>
        </w:rPr>
        <w:t xml:space="preserve">After several years of a non-functioning or non-updated website, there is </w:t>
      </w:r>
      <w:proofErr w:type="gramStart"/>
      <w:r>
        <w:rPr>
          <w:i/>
          <w:iCs/>
        </w:rPr>
        <w:t>great</w:t>
      </w:r>
      <w:proofErr w:type="gramEnd"/>
      <w:r>
        <w:rPr>
          <w:i/>
          <w:iCs/>
        </w:rPr>
        <w:t xml:space="preserve"> opportunity for image development.</w:t>
      </w:r>
      <w:r>
        <w:t xml:space="preserve">  </w:t>
      </w:r>
    </w:p>
    <w:p w14:paraId="2FB9BADE" w14:textId="77777777" w:rsidR="000C25C3" w:rsidRDefault="000C25C3" w:rsidP="000C25C3">
      <w:pPr>
        <w:pStyle w:val="NoSpacing"/>
        <w:ind w:left="720"/>
      </w:pPr>
    </w:p>
    <w:p w14:paraId="0342A387" w14:textId="77777777" w:rsidR="000C25C3" w:rsidRPr="00F94688" w:rsidRDefault="000C25C3" w:rsidP="000C25C3">
      <w:pPr>
        <w:pStyle w:val="NoSpacing"/>
        <w:ind w:left="720"/>
        <w:rPr>
          <w:u w:val="single"/>
        </w:rPr>
      </w:pPr>
      <w:r w:rsidRPr="00F94688">
        <w:rPr>
          <w:u w:val="single"/>
        </w:rPr>
        <w:t>Strategies</w:t>
      </w:r>
    </w:p>
    <w:p w14:paraId="0F2A6323" w14:textId="77777777" w:rsidR="000C25C3" w:rsidRDefault="000C25C3" w:rsidP="000C25C3">
      <w:pPr>
        <w:pStyle w:val="NoSpacing"/>
        <w:ind w:left="720"/>
      </w:pPr>
    </w:p>
    <w:p w14:paraId="53E68196" w14:textId="603BB6C7" w:rsidR="00655BCD" w:rsidRDefault="00655BCD" w:rsidP="00655BCD">
      <w:pPr>
        <w:pStyle w:val="NoSpacing"/>
        <w:numPr>
          <w:ilvl w:val="1"/>
          <w:numId w:val="1"/>
        </w:numPr>
      </w:pPr>
      <w:r>
        <w:t>Continue to develop a</w:t>
      </w:r>
      <w:r w:rsidR="000C25C3">
        <w:t>n updated and</w:t>
      </w:r>
      <w:r>
        <w:t xml:space="preserve"> functional </w:t>
      </w:r>
      <w:proofErr w:type="gramStart"/>
      <w:r>
        <w:t>website</w:t>
      </w:r>
      <w:proofErr w:type="gramEnd"/>
    </w:p>
    <w:p w14:paraId="2E91C29F" w14:textId="77777777" w:rsidR="000C25C3" w:rsidRDefault="000C25C3" w:rsidP="000C25C3">
      <w:pPr>
        <w:pStyle w:val="NoSpacing"/>
      </w:pPr>
    </w:p>
    <w:p w14:paraId="540C6DE7" w14:textId="7AE34D4E" w:rsidR="000C25C3" w:rsidRDefault="000C25C3" w:rsidP="000C25C3">
      <w:pPr>
        <w:pStyle w:val="NoSpacing"/>
        <w:ind w:left="1440"/>
      </w:pPr>
      <w:r>
        <w:t>Persons Responsible:  Executive Board and Executive Director</w:t>
      </w:r>
    </w:p>
    <w:p w14:paraId="1C5EECB0" w14:textId="77777777" w:rsidR="00260E84" w:rsidRDefault="00260E84" w:rsidP="000C25C3">
      <w:pPr>
        <w:pStyle w:val="NoSpacing"/>
        <w:ind w:left="1440"/>
      </w:pPr>
    </w:p>
    <w:p w14:paraId="36A9E73D" w14:textId="64C58C2C" w:rsidR="00260E84" w:rsidRDefault="00260E84" w:rsidP="000C25C3">
      <w:pPr>
        <w:pStyle w:val="NoSpacing"/>
        <w:ind w:left="1440"/>
      </w:pPr>
      <w:r>
        <w:t>Timeline:  Ongoing</w:t>
      </w:r>
    </w:p>
    <w:p w14:paraId="7A489FC9" w14:textId="77777777" w:rsidR="000C25C3" w:rsidRDefault="000C25C3" w:rsidP="000C25C3">
      <w:pPr>
        <w:pStyle w:val="NoSpacing"/>
        <w:ind w:left="1440"/>
      </w:pPr>
    </w:p>
    <w:p w14:paraId="4D0636BA" w14:textId="77777777" w:rsidR="00655BCD" w:rsidRDefault="00655BCD" w:rsidP="00655BCD">
      <w:pPr>
        <w:pStyle w:val="NoSpacing"/>
        <w:numPr>
          <w:ilvl w:val="1"/>
          <w:numId w:val="1"/>
        </w:numPr>
      </w:pPr>
      <w:r>
        <w:t>Provide meaningful content to LinkedIn?</w:t>
      </w:r>
    </w:p>
    <w:p w14:paraId="3F7F5353" w14:textId="77777777" w:rsidR="000C25C3" w:rsidRDefault="000C25C3" w:rsidP="000C25C3">
      <w:pPr>
        <w:pStyle w:val="NoSpacing"/>
      </w:pPr>
    </w:p>
    <w:p w14:paraId="796F74DC" w14:textId="5326AA10" w:rsidR="000C25C3" w:rsidRDefault="000C25C3" w:rsidP="000C25C3">
      <w:pPr>
        <w:pStyle w:val="NoSpacing"/>
        <w:ind w:left="720" w:firstLine="720"/>
      </w:pPr>
      <w:r>
        <w:t>Persons Responsible:  Executive Board and Executive Director</w:t>
      </w:r>
    </w:p>
    <w:p w14:paraId="3FA76741" w14:textId="77777777" w:rsidR="00260E84" w:rsidRDefault="00260E84" w:rsidP="000C25C3">
      <w:pPr>
        <w:pStyle w:val="NoSpacing"/>
        <w:ind w:left="720" w:firstLine="720"/>
      </w:pPr>
    </w:p>
    <w:p w14:paraId="38C49BF7" w14:textId="790AB706" w:rsidR="00260E84" w:rsidRDefault="00260E84" w:rsidP="00260E84">
      <w:pPr>
        <w:pStyle w:val="NoSpacing"/>
        <w:ind w:left="1440"/>
      </w:pPr>
      <w:r>
        <w:t>Timeline:  2023-2024 for decision about moving forward; strategy developed after decision.</w:t>
      </w:r>
    </w:p>
    <w:p w14:paraId="7AAF49E3" w14:textId="77777777" w:rsidR="000C25C3" w:rsidRDefault="000C25C3" w:rsidP="000C25C3">
      <w:pPr>
        <w:pStyle w:val="NoSpacing"/>
      </w:pPr>
    </w:p>
    <w:p w14:paraId="026E523E" w14:textId="51B814B4" w:rsidR="00655BCD" w:rsidRPr="00260E84" w:rsidRDefault="000C25C3" w:rsidP="00655BCD">
      <w:pPr>
        <w:pStyle w:val="NoSpacing"/>
        <w:numPr>
          <w:ilvl w:val="1"/>
          <w:numId w:val="1"/>
        </w:numPr>
        <w:rPr>
          <w:i/>
          <w:iCs/>
        </w:rPr>
      </w:pPr>
      <w:r>
        <w:t>CAFCS</w:t>
      </w:r>
      <w:r w:rsidR="00655BCD">
        <w:t xml:space="preserve"> Facebook page.  </w:t>
      </w:r>
      <w:r w:rsidRPr="000C25C3">
        <w:rPr>
          <w:i/>
          <w:iCs/>
        </w:rPr>
        <w:t xml:space="preserve">We need to decide if we are to keep it and then commit to updating </w:t>
      </w:r>
      <w:proofErr w:type="gramStart"/>
      <w:r w:rsidRPr="000C25C3">
        <w:rPr>
          <w:i/>
          <w:iCs/>
        </w:rPr>
        <w:t>it</w:t>
      </w:r>
      <w:proofErr w:type="gramEnd"/>
    </w:p>
    <w:p w14:paraId="3DFE946D" w14:textId="77777777" w:rsidR="00260E84" w:rsidRDefault="00260E84" w:rsidP="00260E84">
      <w:pPr>
        <w:pStyle w:val="NoSpacing"/>
        <w:rPr>
          <w:i/>
          <w:iCs/>
        </w:rPr>
      </w:pPr>
    </w:p>
    <w:p w14:paraId="6A2D0162" w14:textId="77777777" w:rsidR="00260E84" w:rsidRDefault="00260E84" w:rsidP="00260E84">
      <w:pPr>
        <w:pStyle w:val="NoSpacing"/>
        <w:ind w:left="720" w:firstLine="720"/>
      </w:pPr>
      <w:r>
        <w:t>Persons Responsible:  Executive Board and Executive Director</w:t>
      </w:r>
    </w:p>
    <w:p w14:paraId="5B9AF341" w14:textId="77777777" w:rsidR="00260E84" w:rsidRDefault="00260E84" w:rsidP="00260E84">
      <w:pPr>
        <w:pStyle w:val="NoSpacing"/>
        <w:ind w:left="720" w:firstLine="720"/>
      </w:pPr>
    </w:p>
    <w:p w14:paraId="4D2D1086" w14:textId="77777777" w:rsidR="00260E84" w:rsidRDefault="00260E84" w:rsidP="00260E84">
      <w:pPr>
        <w:pStyle w:val="NoSpacing"/>
        <w:ind w:left="1440"/>
      </w:pPr>
      <w:r>
        <w:t>Timeline:  2023-2024 for decision about moving forward; strategy developed after decision.</w:t>
      </w:r>
    </w:p>
    <w:p w14:paraId="6272D89B" w14:textId="54DFD033" w:rsidR="00260E84" w:rsidRDefault="00260E84" w:rsidP="00260E84">
      <w:pPr>
        <w:pStyle w:val="NoSpacing"/>
        <w:ind w:left="720" w:firstLine="720"/>
      </w:pPr>
    </w:p>
    <w:p w14:paraId="43F35C69" w14:textId="77777777" w:rsidR="00260E84" w:rsidRPr="000C25C3" w:rsidRDefault="00260E84" w:rsidP="00260E84">
      <w:pPr>
        <w:pStyle w:val="NoSpacing"/>
        <w:rPr>
          <w:i/>
          <w:iCs/>
        </w:rPr>
      </w:pPr>
    </w:p>
    <w:p w14:paraId="70BCC7F5" w14:textId="77777777" w:rsidR="000C25C3" w:rsidRPr="000C25C3" w:rsidRDefault="000C25C3" w:rsidP="000C25C3">
      <w:pPr>
        <w:pStyle w:val="NoSpacing"/>
        <w:ind w:left="1440"/>
        <w:rPr>
          <w:i/>
          <w:iCs/>
        </w:rPr>
      </w:pPr>
    </w:p>
    <w:p w14:paraId="1E7BD721" w14:textId="77777777" w:rsidR="00B14742" w:rsidRDefault="00B14742" w:rsidP="00B14742">
      <w:pPr>
        <w:pStyle w:val="NoSpacing"/>
      </w:pPr>
    </w:p>
    <w:p w14:paraId="557AE136" w14:textId="007398E7" w:rsidR="00B14742" w:rsidRDefault="009D6DA3" w:rsidP="00B14742">
      <w:pPr>
        <w:pStyle w:val="NoSpacing"/>
        <w:numPr>
          <w:ilvl w:val="0"/>
          <w:numId w:val="1"/>
        </w:numPr>
      </w:pPr>
      <w:r w:rsidRPr="001C7A5A">
        <w:rPr>
          <w:b/>
          <w:bCs/>
        </w:rPr>
        <w:t>Meaningful Leadership Development</w:t>
      </w:r>
      <w:r>
        <w:t xml:space="preserve">:  </w:t>
      </w:r>
      <w:r w:rsidR="00B14742">
        <w:t xml:space="preserve">Provide </w:t>
      </w:r>
      <w:r w:rsidR="001D6492">
        <w:t xml:space="preserve">quality </w:t>
      </w:r>
      <w:r w:rsidR="00B14742">
        <w:t>content to paid members</w:t>
      </w:r>
      <w:r w:rsidR="001D6492">
        <w:t xml:space="preserve"> and to the profession</w:t>
      </w:r>
      <w:r w:rsidR="00B14742">
        <w:t>.</w:t>
      </w:r>
    </w:p>
    <w:p w14:paraId="1152D44F" w14:textId="77777777" w:rsidR="000C25C3" w:rsidRDefault="000C25C3" w:rsidP="000C25C3">
      <w:pPr>
        <w:pStyle w:val="NoSpacing"/>
      </w:pPr>
    </w:p>
    <w:p w14:paraId="76248CED" w14:textId="77777777" w:rsidR="001C7A5A" w:rsidRPr="00737FE9" w:rsidRDefault="000C25C3" w:rsidP="001C7A5A">
      <w:pPr>
        <w:pStyle w:val="NoSpacing"/>
        <w:ind w:left="720"/>
      </w:pPr>
      <w:r w:rsidRPr="00F94688">
        <w:rPr>
          <w:u w:val="single"/>
        </w:rPr>
        <w:t>Related Goal</w:t>
      </w:r>
      <w:r w:rsidR="001C7A5A">
        <w:rPr>
          <w:u w:val="single"/>
        </w:rPr>
        <w:t>s</w:t>
      </w:r>
      <w:r>
        <w:rPr>
          <w:u w:val="single"/>
        </w:rPr>
        <w:t>:</w:t>
      </w:r>
      <w:r>
        <w:t xml:space="preserve"> </w:t>
      </w:r>
      <w:r w:rsidR="001C7A5A">
        <w:t xml:space="preserve">(1) </w:t>
      </w:r>
      <w:r w:rsidR="001C7A5A" w:rsidRPr="00737FE9">
        <w:t xml:space="preserve">Creating an environment for leadership </w:t>
      </w:r>
      <w:proofErr w:type="gramStart"/>
      <w:r w:rsidR="001C7A5A" w:rsidRPr="00737FE9">
        <w:t>development;</w:t>
      </w:r>
      <w:proofErr w:type="gramEnd"/>
    </w:p>
    <w:p w14:paraId="534B7D51" w14:textId="3A7D083C" w:rsidR="001C7A5A" w:rsidRPr="00737FE9" w:rsidRDefault="001C7A5A" w:rsidP="001C7A5A">
      <w:pPr>
        <w:pStyle w:val="NoSpacing"/>
        <w:ind w:left="720"/>
      </w:pPr>
      <w:r>
        <w:rPr>
          <w:rStyle w:val="wixui-rich-texttext"/>
          <w:rFonts w:cs="Times New Roman"/>
          <w:szCs w:val="24"/>
          <w:bdr w:val="none" w:sz="0" w:space="0" w:color="auto" w:frame="1"/>
        </w:rPr>
        <w:t xml:space="preserve">(2) </w:t>
      </w:r>
      <w:r w:rsidR="000C25C3" w:rsidRPr="00737FE9">
        <w:rPr>
          <w:rStyle w:val="wixui-rich-texttext"/>
          <w:rFonts w:cs="Times New Roman"/>
          <w:szCs w:val="24"/>
          <w:bdr w:val="none" w:sz="0" w:space="0" w:color="auto" w:frame="1"/>
        </w:rPr>
        <w:t>Fostering administrative excellence</w:t>
      </w:r>
      <w:r>
        <w:rPr>
          <w:rStyle w:val="wixui-rich-texttext"/>
          <w:rFonts w:cs="Times New Roman"/>
          <w:szCs w:val="24"/>
          <w:bdr w:val="none" w:sz="0" w:space="0" w:color="auto" w:frame="1"/>
        </w:rPr>
        <w:t xml:space="preserve">; and (3) </w:t>
      </w:r>
      <w:r w:rsidRPr="00737FE9">
        <w:rPr>
          <w:rStyle w:val="wixui-rich-texttext"/>
          <w:rFonts w:cs="Times New Roman"/>
          <w:szCs w:val="24"/>
          <w:bdr w:val="none" w:sz="0" w:space="0" w:color="auto" w:frame="1"/>
        </w:rPr>
        <w:t>Identifying and addressing administrative issues impacting family and consumer sciences in</w:t>
      </w:r>
      <w:r w:rsidRPr="00737FE9">
        <w:t> </w:t>
      </w:r>
      <w:r w:rsidRPr="00737FE9">
        <w:rPr>
          <w:rStyle w:val="wixui-rich-texttext"/>
          <w:rFonts w:cs="Times New Roman"/>
          <w:szCs w:val="24"/>
          <w:bdr w:val="none" w:sz="0" w:space="0" w:color="auto" w:frame="1"/>
        </w:rPr>
        <w:t>higher education</w:t>
      </w:r>
      <w:r w:rsidR="00260E84">
        <w:rPr>
          <w:rStyle w:val="wixui-rich-texttext"/>
          <w:rFonts w:cs="Times New Roman"/>
          <w:szCs w:val="24"/>
          <w:bdr w:val="none" w:sz="0" w:space="0" w:color="auto" w:frame="1"/>
        </w:rPr>
        <w:t xml:space="preserve">, and (4) </w:t>
      </w:r>
      <w:r w:rsidR="00260E84" w:rsidRPr="00387819">
        <w:rPr>
          <w:rStyle w:val="wixui-rich-texttext"/>
          <w:rFonts w:cs="Times New Roman"/>
          <w:szCs w:val="24"/>
          <w:bdr w:val="none" w:sz="0" w:space="0" w:color="auto" w:frame="1"/>
        </w:rPr>
        <w:t>Collaborating with other organizations to sponsor programs/activities and to address issues</w:t>
      </w:r>
      <w:r w:rsidR="00260E84" w:rsidRPr="00387819">
        <w:rPr>
          <w:rStyle w:val="wixui-rich-texttext"/>
          <w:bdr w:val="none" w:sz="0" w:space="0" w:color="auto" w:frame="1"/>
        </w:rPr>
        <w:t xml:space="preserve"> </w:t>
      </w:r>
      <w:r w:rsidR="00260E84" w:rsidRPr="00387819">
        <w:rPr>
          <w:rStyle w:val="wixui-rich-texttext"/>
          <w:rFonts w:cs="Times New Roman"/>
          <w:szCs w:val="24"/>
          <w:bdr w:val="none" w:sz="0" w:space="0" w:color="auto" w:frame="1"/>
        </w:rPr>
        <w:t>of mutual concern</w:t>
      </w:r>
      <w:r w:rsidR="00260E84">
        <w:rPr>
          <w:rStyle w:val="wixui-rich-texttext"/>
          <w:rFonts w:cs="Times New Roman"/>
          <w:szCs w:val="24"/>
          <w:bdr w:val="none" w:sz="0" w:space="0" w:color="auto" w:frame="1"/>
        </w:rPr>
        <w:t>.</w:t>
      </w:r>
    </w:p>
    <w:p w14:paraId="6D73812B" w14:textId="77777777" w:rsidR="000C25C3" w:rsidRDefault="000C25C3" w:rsidP="000C25C3">
      <w:pPr>
        <w:pStyle w:val="NoSpacing"/>
        <w:ind w:left="720"/>
      </w:pPr>
    </w:p>
    <w:p w14:paraId="032F3F9E" w14:textId="58144082" w:rsidR="000C25C3" w:rsidRDefault="000C25C3" w:rsidP="000C25C3">
      <w:pPr>
        <w:pStyle w:val="NoSpacing"/>
        <w:ind w:left="720"/>
      </w:pPr>
      <w:r w:rsidRPr="00F94688">
        <w:rPr>
          <w:u w:val="single"/>
        </w:rPr>
        <w:t>Rationale</w:t>
      </w:r>
      <w:r>
        <w:t xml:space="preserve">:  </w:t>
      </w:r>
      <w:r w:rsidR="00260E84">
        <w:rPr>
          <w:i/>
          <w:iCs/>
        </w:rPr>
        <w:t>Create purposeful annual programming for paid members to support the mission of the organization.</w:t>
      </w:r>
      <w:r>
        <w:t xml:space="preserve">  </w:t>
      </w:r>
    </w:p>
    <w:p w14:paraId="46A84094" w14:textId="77777777" w:rsidR="000C25C3" w:rsidRDefault="000C25C3" w:rsidP="000C25C3">
      <w:pPr>
        <w:pStyle w:val="NoSpacing"/>
        <w:ind w:left="720"/>
      </w:pPr>
    </w:p>
    <w:p w14:paraId="3FC23FBD" w14:textId="77777777" w:rsidR="000C25C3" w:rsidRPr="00F94688" w:rsidRDefault="000C25C3" w:rsidP="000C25C3">
      <w:pPr>
        <w:pStyle w:val="NoSpacing"/>
        <w:ind w:left="720"/>
        <w:rPr>
          <w:u w:val="single"/>
        </w:rPr>
      </w:pPr>
      <w:r w:rsidRPr="00F94688">
        <w:rPr>
          <w:u w:val="single"/>
        </w:rPr>
        <w:t>Strategies</w:t>
      </w:r>
    </w:p>
    <w:p w14:paraId="046501C1" w14:textId="77777777" w:rsidR="000C25C3" w:rsidRDefault="000C25C3" w:rsidP="000C25C3">
      <w:pPr>
        <w:pStyle w:val="NoSpacing"/>
      </w:pPr>
    </w:p>
    <w:p w14:paraId="05FF74E7" w14:textId="77777777" w:rsidR="00260E84" w:rsidRDefault="004649F8" w:rsidP="00260E84">
      <w:pPr>
        <w:pStyle w:val="NoSpacing"/>
        <w:numPr>
          <w:ilvl w:val="1"/>
          <w:numId w:val="1"/>
        </w:numPr>
      </w:pPr>
      <w:r>
        <w:t xml:space="preserve">Establish continuing education credit for our programming with relevant </w:t>
      </w:r>
      <w:proofErr w:type="gramStart"/>
      <w:r>
        <w:t>organizations</w:t>
      </w:r>
      <w:proofErr w:type="gramEnd"/>
    </w:p>
    <w:p w14:paraId="180CE75E" w14:textId="16B8FF4C" w:rsidR="00260E84" w:rsidRDefault="00260E84" w:rsidP="00260E84">
      <w:pPr>
        <w:pStyle w:val="NoSpacing"/>
        <w:numPr>
          <w:ilvl w:val="2"/>
          <w:numId w:val="1"/>
        </w:numPr>
      </w:pPr>
      <w:r>
        <w:t>Determine Board responsibility for applying for AAFCS CEUs</w:t>
      </w:r>
    </w:p>
    <w:p w14:paraId="36164920" w14:textId="13C13D96" w:rsidR="00260E84" w:rsidRDefault="00260E84" w:rsidP="00260E84">
      <w:pPr>
        <w:pStyle w:val="NoSpacing"/>
        <w:numPr>
          <w:ilvl w:val="2"/>
          <w:numId w:val="1"/>
        </w:numPr>
      </w:pPr>
      <w:r>
        <w:t xml:space="preserve">Determine other organizations for which CEU credit is possible and assign Board </w:t>
      </w:r>
      <w:proofErr w:type="gramStart"/>
      <w:r>
        <w:t>responsibility</w:t>
      </w:r>
      <w:proofErr w:type="gramEnd"/>
    </w:p>
    <w:p w14:paraId="3D5D0EB7" w14:textId="77777777" w:rsidR="00260E84" w:rsidRDefault="00260E84" w:rsidP="00260E84">
      <w:pPr>
        <w:pStyle w:val="NoSpacing"/>
      </w:pPr>
    </w:p>
    <w:p w14:paraId="60C904C9" w14:textId="0B98C774" w:rsidR="00260E84" w:rsidRDefault="00260E84" w:rsidP="00260E84">
      <w:pPr>
        <w:pStyle w:val="NoSpacing"/>
        <w:ind w:left="1440"/>
      </w:pPr>
      <w:r>
        <w:t>Persons Responsible:  Executive Board and Executive Director</w:t>
      </w:r>
    </w:p>
    <w:p w14:paraId="62FE3082" w14:textId="77777777" w:rsidR="00260E84" w:rsidRDefault="00260E84" w:rsidP="00260E84">
      <w:pPr>
        <w:pStyle w:val="NoSpacing"/>
        <w:ind w:left="1440"/>
      </w:pPr>
    </w:p>
    <w:p w14:paraId="47D1F875" w14:textId="77646EDE" w:rsidR="00260E84" w:rsidRDefault="00260E84" w:rsidP="00260E84">
      <w:pPr>
        <w:pStyle w:val="NoSpacing"/>
        <w:ind w:left="1440"/>
      </w:pPr>
      <w:r>
        <w:t>Timeline:  Annually</w:t>
      </w:r>
    </w:p>
    <w:p w14:paraId="294F33CC" w14:textId="77777777" w:rsidR="00260E84" w:rsidRDefault="00260E84" w:rsidP="00260E84">
      <w:pPr>
        <w:pStyle w:val="NoSpacing"/>
        <w:ind w:left="1440"/>
      </w:pPr>
    </w:p>
    <w:p w14:paraId="712DD90E" w14:textId="77777777" w:rsidR="00260E84" w:rsidRDefault="00260E84" w:rsidP="00260E84">
      <w:pPr>
        <w:pStyle w:val="NoSpacing"/>
        <w:ind w:left="720"/>
      </w:pPr>
    </w:p>
    <w:p w14:paraId="79915520" w14:textId="222C44F0" w:rsidR="00413745" w:rsidRDefault="00413745" w:rsidP="00B97810">
      <w:pPr>
        <w:pStyle w:val="NoSpacing"/>
        <w:numPr>
          <w:ilvl w:val="1"/>
          <w:numId w:val="1"/>
        </w:numPr>
      </w:pPr>
      <w:r>
        <w:t xml:space="preserve">Determine content that will be delivered as a benefit to membership, and content that will be to the </w:t>
      </w:r>
      <w:r w:rsidR="00673068">
        <w:t>profession.</w:t>
      </w:r>
    </w:p>
    <w:p w14:paraId="5DF8D307" w14:textId="77777777" w:rsidR="00260E84" w:rsidRDefault="00260E84" w:rsidP="00260E84">
      <w:pPr>
        <w:pStyle w:val="NoSpacing"/>
        <w:numPr>
          <w:ilvl w:val="2"/>
          <w:numId w:val="1"/>
        </w:numPr>
      </w:pPr>
      <w:r>
        <w:t xml:space="preserve">On the annual plan, determine professional development for: </w:t>
      </w:r>
    </w:p>
    <w:p w14:paraId="7E169C8A" w14:textId="77777777" w:rsidR="00260E84" w:rsidRDefault="00260E84" w:rsidP="00260E84">
      <w:pPr>
        <w:pStyle w:val="NoSpacing"/>
        <w:numPr>
          <w:ilvl w:val="3"/>
          <w:numId w:val="1"/>
        </w:numPr>
      </w:pPr>
      <w:r>
        <w:t xml:space="preserve">Paid members, and </w:t>
      </w:r>
    </w:p>
    <w:p w14:paraId="510CC552" w14:textId="6F1E756E" w:rsidR="00260E84" w:rsidRDefault="00260E84" w:rsidP="00260E84">
      <w:pPr>
        <w:pStyle w:val="NoSpacing"/>
        <w:numPr>
          <w:ilvl w:val="3"/>
          <w:numId w:val="1"/>
        </w:numPr>
      </w:pPr>
      <w:r>
        <w:t>Non-dues-paying administrators</w:t>
      </w:r>
    </w:p>
    <w:p w14:paraId="372C0B2D" w14:textId="77777777" w:rsidR="00260E84" w:rsidRDefault="00260E84" w:rsidP="00260E84">
      <w:pPr>
        <w:pStyle w:val="NoSpacing"/>
        <w:ind w:left="360"/>
      </w:pPr>
    </w:p>
    <w:p w14:paraId="278E5D2E" w14:textId="5536ECEC" w:rsidR="00260E84" w:rsidRDefault="00260E84" w:rsidP="00260E84">
      <w:pPr>
        <w:pStyle w:val="NoSpacing"/>
        <w:ind w:left="1080" w:firstLine="360"/>
      </w:pPr>
      <w:r>
        <w:t>Persons Responsible:  Executive Board and Executive Director</w:t>
      </w:r>
    </w:p>
    <w:p w14:paraId="1B99848E" w14:textId="77777777" w:rsidR="00260E84" w:rsidRDefault="00260E84" w:rsidP="00260E84">
      <w:pPr>
        <w:pStyle w:val="NoSpacing"/>
        <w:ind w:left="360"/>
      </w:pPr>
    </w:p>
    <w:p w14:paraId="6B7F0311" w14:textId="77777777" w:rsidR="00260E84" w:rsidRDefault="00260E84" w:rsidP="00260E84">
      <w:pPr>
        <w:pStyle w:val="NoSpacing"/>
        <w:ind w:left="720" w:firstLine="720"/>
      </w:pPr>
      <w:r>
        <w:t>Timeline:  Annually</w:t>
      </w:r>
    </w:p>
    <w:p w14:paraId="6519BDAC" w14:textId="77777777" w:rsidR="00260E84" w:rsidRDefault="00260E84" w:rsidP="00260E84">
      <w:pPr>
        <w:pStyle w:val="NoSpacing"/>
      </w:pPr>
    </w:p>
    <w:p w14:paraId="4E85A1F2" w14:textId="77777777" w:rsidR="00247808" w:rsidRDefault="00247808" w:rsidP="00260E84">
      <w:pPr>
        <w:pStyle w:val="NoSpacing"/>
      </w:pPr>
    </w:p>
    <w:p w14:paraId="5AE8BD06" w14:textId="38E81123" w:rsidR="00B14742" w:rsidRDefault="009D6DA3" w:rsidP="00B14742">
      <w:pPr>
        <w:pStyle w:val="NoSpacing"/>
        <w:numPr>
          <w:ilvl w:val="0"/>
          <w:numId w:val="1"/>
        </w:numPr>
      </w:pPr>
      <w:r w:rsidRPr="00260E84">
        <w:rPr>
          <w:b/>
          <w:bCs/>
        </w:rPr>
        <w:t>Administrative Excellence</w:t>
      </w:r>
      <w:r>
        <w:t xml:space="preserve">:  </w:t>
      </w:r>
      <w:r w:rsidR="00B14742">
        <w:t>Organize our awards program to be better positioned to solicit nominations.</w:t>
      </w:r>
    </w:p>
    <w:p w14:paraId="32355E99" w14:textId="77777777" w:rsidR="00260E84" w:rsidRDefault="00260E84" w:rsidP="00260E84">
      <w:pPr>
        <w:pStyle w:val="NoSpacing"/>
      </w:pPr>
    </w:p>
    <w:p w14:paraId="34188E6A" w14:textId="02531068" w:rsidR="00260E84" w:rsidRDefault="00260E84" w:rsidP="00260E84">
      <w:pPr>
        <w:pStyle w:val="NoSpacing"/>
        <w:ind w:left="720"/>
        <w:rPr>
          <w:rStyle w:val="wixui-rich-texttext"/>
          <w:rFonts w:cs="Times New Roman"/>
          <w:szCs w:val="24"/>
          <w:bdr w:val="none" w:sz="0" w:space="0" w:color="auto" w:frame="1"/>
        </w:rPr>
      </w:pPr>
      <w:r w:rsidRPr="00F94688">
        <w:rPr>
          <w:u w:val="single"/>
        </w:rPr>
        <w:t>Related Goal</w:t>
      </w:r>
      <w:r>
        <w:rPr>
          <w:u w:val="single"/>
        </w:rPr>
        <w:t>s:</w:t>
      </w:r>
      <w:r>
        <w:t xml:space="preserve">  </w:t>
      </w:r>
      <w:r w:rsidRPr="00737FE9">
        <w:rPr>
          <w:rStyle w:val="wixui-rich-texttext"/>
          <w:rFonts w:cs="Times New Roman"/>
          <w:szCs w:val="24"/>
          <w:bdr w:val="none" w:sz="0" w:space="0" w:color="auto" w:frame="1"/>
        </w:rPr>
        <w:t xml:space="preserve">Fostering administrative </w:t>
      </w:r>
      <w:proofErr w:type="gramStart"/>
      <w:r w:rsidRPr="00737FE9">
        <w:rPr>
          <w:rStyle w:val="wixui-rich-texttext"/>
          <w:rFonts w:cs="Times New Roman"/>
          <w:szCs w:val="24"/>
          <w:bdr w:val="none" w:sz="0" w:space="0" w:color="auto" w:frame="1"/>
        </w:rPr>
        <w:t>excellence</w:t>
      </w:r>
      <w:proofErr w:type="gramEnd"/>
    </w:p>
    <w:p w14:paraId="3E1820B1" w14:textId="77777777" w:rsidR="00260E84" w:rsidRDefault="00260E84" w:rsidP="00260E84">
      <w:pPr>
        <w:pStyle w:val="NoSpacing"/>
        <w:ind w:left="720"/>
      </w:pPr>
    </w:p>
    <w:p w14:paraId="2D1C35CD" w14:textId="54B46AF2" w:rsidR="00260E84" w:rsidRDefault="00260E84" w:rsidP="00260E84">
      <w:pPr>
        <w:pStyle w:val="NoSpacing"/>
        <w:ind w:left="720"/>
      </w:pPr>
      <w:r w:rsidRPr="00F94688">
        <w:rPr>
          <w:u w:val="single"/>
        </w:rPr>
        <w:lastRenderedPageBreak/>
        <w:t>Rationale</w:t>
      </w:r>
      <w:r>
        <w:t xml:space="preserve">:  </w:t>
      </w:r>
      <w:r>
        <w:rPr>
          <w:i/>
          <w:iCs/>
        </w:rPr>
        <w:t xml:space="preserve">The awards have been somewhat </w:t>
      </w:r>
      <w:r w:rsidR="003121CC">
        <w:rPr>
          <w:i/>
          <w:iCs/>
        </w:rPr>
        <w:t>inconsistent with unclear guidelines over the past few years.  Awards conferred by a professional organization can assist in the forward movement of administrative vitae.</w:t>
      </w:r>
    </w:p>
    <w:p w14:paraId="2E48C347" w14:textId="77777777" w:rsidR="00260E84" w:rsidRDefault="00260E84" w:rsidP="00260E84">
      <w:pPr>
        <w:pStyle w:val="NoSpacing"/>
        <w:ind w:left="720"/>
      </w:pPr>
    </w:p>
    <w:p w14:paraId="38785169" w14:textId="77777777" w:rsidR="00260E84" w:rsidRPr="00F94688" w:rsidRDefault="00260E84" w:rsidP="00260E84">
      <w:pPr>
        <w:pStyle w:val="NoSpacing"/>
        <w:ind w:left="720"/>
        <w:rPr>
          <w:u w:val="single"/>
        </w:rPr>
      </w:pPr>
      <w:r w:rsidRPr="00F94688">
        <w:rPr>
          <w:u w:val="single"/>
        </w:rPr>
        <w:t>Strategies</w:t>
      </w:r>
    </w:p>
    <w:p w14:paraId="3721C5E1" w14:textId="77777777" w:rsidR="00260E84" w:rsidRDefault="00260E84" w:rsidP="00260E84">
      <w:pPr>
        <w:pStyle w:val="NoSpacing"/>
      </w:pPr>
    </w:p>
    <w:p w14:paraId="0D0C6F6C" w14:textId="77C5953B" w:rsidR="00B14742" w:rsidRDefault="003121CC" w:rsidP="00B14742">
      <w:pPr>
        <w:pStyle w:val="NoSpacing"/>
        <w:numPr>
          <w:ilvl w:val="1"/>
          <w:numId w:val="1"/>
        </w:numPr>
      </w:pPr>
      <w:r>
        <w:t>Establish c</w:t>
      </w:r>
      <w:r w:rsidR="00B14742">
        <w:t>riteria</w:t>
      </w:r>
      <w:r>
        <w:t xml:space="preserve"> for each </w:t>
      </w:r>
      <w:proofErr w:type="gramStart"/>
      <w:r>
        <w:t>award</w:t>
      </w:r>
      <w:proofErr w:type="gramEnd"/>
    </w:p>
    <w:p w14:paraId="604C8041" w14:textId="0A4DDDDB" w:rsidR="00B14742" w:rsidRDefault="003121CC" w:rsidP="00B14742">
      <w:pPr>
        <w:pStyle w:val="NoSpacing"/>
        <w:numPr>
          <w:ilvl w:val="1"/>
          <w:numId w:val="1"/>
        </w:numPr>
      </w:pPr>
      <w:r>
        <w:t xml:space="preserve">Define the criteria for an Awards </w:t>
      </w:r>
      <w:r w:rsidR="00B14742">
        <w:t xml:space="preserve">Selection </w:t>
      </w:r>
      <w:r>
        <w:t>C</w:t>
      </w:r>
      <w:r w:rsidR="00B14742">
        <w:t>ommittee</w:t>
      </w:r>
      <w:r w:rsidR="00202EFB">
        <w:t xml:space="preserve"> </w:t>
      </w:r>
    </w:p>
    <w:p w14:paraId="337E56FC" w14:textId="015564F2" w:rsidR="003121CC" w:rsidRDefault="003121CC" w:rsidP="003121CC">
      <w:pPr>
        <w:pStyle w:val="NoSpacing"/>
        <w:numPr>
          <w:ilvl w:val="2"/>
          <w:numId w:val="1"/>
        </w:numPr>
      </w:pPr>
      <w:r>
        <w:t xml:space="preserve">Determine whether this should be an ad hoc committee or one defined in the </w:t>
      </w:r>
      <w:proofErr w:type="gramStart"/>
      <w:r>
        <w:t>Bylaws</w:t>
      </w:r>
      <w:proofErr w:type="gramEnd"/>
    </w:p>
    <w:p w14:paraId="4984153B" w14:textId="322B4F4B" w:rsidR="00033138" w:rsidRDefault="00202EFB" w:rsidP="00387819">
      <w:pPr>
        <w:pStyle w:val="NoSpacing"/>
        <w:numPr>
          <w:ilvl w:val="1"/>
          <w:numId w:val="1"/>
        </w:numPr>
      </w:pPr>
      <w:r>
        <w:t>Names of award(s)</w:t>
      </w:r>
    </w:p>
    <w:p w14:paraId="434DAE81" w14:textId="4B42C2E9" w:rsidR="003121CC" w:rsidRDefault="003121CC" w:rsidP="003121CC">
      <w:pPr>
        <w:pStyle w:val="NoSpacing"/>
        <w:numPr>
          <w:ilvl w:val="2"/>
          <w:numId w:val="1"/>
        </w:numPr>
      </w:pPr>
      <w:r>
        <w:t>Excellence in Administration</w:t>
      </w:r>
    </w:p>
    <w:p w14:paraId="30C01206" w14:textId="08C90BE8" w:rsidR="003121CC" w:rsidRDefault="003121CC" w:rsidP="003121CC">
      <w:pPr>
        <w:pStyle w:val="NoSpacing"/>
        <w:numPr>
          <w:ilvl w:val="2"/>
          <w:numId w:val="1"/>
        </w:numPr>
      </w:pPr>
      <w:r>
        <w:t>Other(s)?</w:t>
      </w:r>
    </w:p>
    <w:p w14:paraId="0468E490" w14:textId="77777777" w:rsidR="00387819" w:rsidRDefault="00387819" w:rsidP="00387819">
      <w:pPr>
        <w:pStyle w:val="NoSpacing"/>
        <w:ind w:left="720"/>
        <w:rPr>
          <w:rStyle w:val="wixui-rich-texttext"/>
        </w:rPr>
      </w:pPr>
    </w:p>
    <w:p w14:paraId="1112F6F6" w14:textId="46BA13B5" w:rsidR="003121CC" w:rsidRDefault="003121CC" w:rsidP="00387819">
      <w:pPr>
        <w:pStyle w:val="NoSpacing"/>
        <w:ind w:left="720"/>
        <w:rPr>
          <w:rStyle w:val="wixui-rich-texttext"/>
        </w:rPr>
      </w:pPr>
      <w:r>
        <w:rPr>
          <w:rStyle w:val="wixui-rich-texttext"/>
        </w:rPr>
        <w:t>Timeline:  2024-2025</w:t>
      </w:r>
    </w:p>
    <w:p w14:paraId="21C6FF45" w14:textId="77777777" w:rsidR="003121CC" w:rsidRDefault="003121CC" w:rsidP="00387819">
      <w:pPr>
        <w:pStyle w:val="NoSpacing"/>
        <w:ind w:left="720"/>
        <w:rPr>
          <w:rStyle w:val="wixui-rich-texttext"/>
        </w:rPr>
      </w:pPr>
    </w:p>
    <w:p w14:paraId="4CAFC312" w14:textId="0ABA226A" w:rsidR="003121CC" w:rsidRDefault="003121CC" w:rsidP="00387819">
      <w:pPr>
        <w:pStyle w:val="NoSpacing"/>
        <w:ind w:left="720"/>
        <w:rPr>
          <w:rStyle w:val="wixui-rich-texttext"/>
        </w:rPr>
      </w:pPr>
      <w:r>
        <w:rPr>
          <w:rStyle w:val="wixui-rich-texttext"/>
        </w:rPr>
        <w:t>Personnel:  Executive Board</w:t>
      </w:r>
    </w:p>
    <w:p w14:paraId="480CF1C8" w14:textId="77777777" w:rsidR="003121CC" w:rsidRDefault="003121CC" w:rsidP="00387819">
      <w:pPr>
        <w:pStyle w:val="NoSpacing"/>
        <w:ind w:left="720"/>
        <w:rPr>
          <w:rStyle w:val="wixui-rich-texttext"/>
        </w:rPr>
      </w:pPr>
    </w:p>
    <w:p w14:paraId="41F67392" w14:textId="77777777" w:rsidR="003121CC" w:rsidRPr="00387819" w:rsidRDefault="003121CC" w:rsidP="00387819">
      <w:pPr>
        <w:pStyle w:val="NoSpacing"/>
        <w:ind w:left="720"/>
        <w:rPr>
          <w:rStyle w:val="wixui-rich-texttext"/>
        </w:rPr>
      </w:pPr>
    </w:p>
    <w:p w14:paraId="0CC8EC1E" w14:textId="6B92DA72" w:rsidR="00387819" w:rsidRPr="003121CC" w:rsidRDefault="00387819" w:rsidP="00387819">
      <w:pPr>
        <w:pStyle w:val="NoSpacing"/>
        <w:numPr>
          <w:ilvl w:val="0"/>
          <w:numId w:val="1"/>
        </w:numPr>
        <w:rPr>
          <w:rStyle w:val="wixui-rich-texttext"/>
        </w:rPr>
      </w:pPr>
      <w:r w:rsidRPr="003121CC">
        <w:rPr>
          <w:rStyle w:val="wixui-rich-texttext"/>
          <w:rFonts w:cs="Times New Roman"/>
          <w:b/>
          <w:bCs/>
          <w:szCs w:val="24"/>
          <w:bdr w:val="none" w:sz="0" w:space="0" w:color="auto" w:frame="1"/>
        </w:rPr>
        <w:t>Identify and Address Administrative Issues</w:t>
      </w:r>
      <w:r w:rsidR="003121CC">
        <w:rPr>
          <w:rStyle w:val="wixui-rich-texttext"/>
          <w:rFonts w:cs="Times New Roman"/>
          <w:b/>
          <w:bCs/>
          <w:szCs w:val="24"/>
          <w:bdr w:val="none" w:sz="0" w:space="0" w:color="auto" w:frame="1"/>
        </w:rPr>
        <w:t>.</w:t>
      </w:r>
      <w:r w:rsidR="003121CC">
        <w:rPr>
          <w:rStyle w:val="wixui-rich-texttext"/>
          <w:rFonts w:cs="Times New Roman"/>
          <w:szCs w:val="24"/>
          <w:bdr w:val="none" w:sz="0" w:space="0" w:color="auto" w:frame="1"/>
        </w:rPr>
        <w:t xml:space="preserve">  Provide relevant programming and/or content for the benefit of the membership.</w:t>
      </w:r>
    </w:p>
    <w:p w14:paraId="6AB15077" w14:textId="77777777" w:rsidR="003121CC" w:rsidRDefault="003121CC" w:rsidP="003121CC">
      <w:pPr>
        <w:pStyle w:val="NoSpacing"/>
        <w:rPr>
          <w:rStyle w:val="wixui-rich-texttext"/>
          <w:rFonts w:cs="Times New Roman"/>
          <w:b/>
          <w:bCs/>
          <w:szCs w:val="24"/>
          <w:bdr w:val="none" w:sz="0" w:space="0" w:color="auto" w:frame="1"/>
        </w:rPr>
      </w:pPr>
    </w:p>
    <w:p w14:paraId="20A33710" w14:textId="290A00FF" w:rsidR="003121CC" w:rsidRDefault="003121CC" w:rsidP="003121CC">
      <w:pPr>
        <w:pStyle w:val="NoSpacing"/>
        <w:ind w:left="720"/>
      </w:pPr>
      <w:r w:rsidRPr="003121CC">
        <w:rPr>
          <w:u w:val="single"/>
        </w:rPr>
        <w:t>Related Goals</w:t>
      </w:r>
      <w:proofErr w:type="gramStart"/>
      <w:r w:rsidRPr="003121CC">
        <w:rPr>
          <w:u w:val="single"/>
        </w:rPr>
        <w:t>:</w:t>
      </w:r>
      <w:r>
        <w:t xml:space="preserve">  (</w:t>
      </w:r>
      <w:proofErr w:type="gramEnd"/>
      <w:r>
        <w:t xml:space="preserve">1) </w:t>
      </w:r>
      <w:r w:rsidRPr="00737FE9">
        <w:t>Creating an environment for leadership development;</w:t>
      </w:r>
      <w:r>
        <w:t xml:space="preserve"> (2) </w:t>
      </w:r>
      <w:r w:rsidRPr="003121CC">
        <w:rPr>
          <w:rStyle w:val="wixui-rich-texttext"/>
          <w:rFonts w:cs="Times New Roman"/>
          <w:szCs w:val="24"/>
          <w:bdr w:val="none" w:sz="0" w:space="0" w:color="auto" w:frame="1"/>
        </w:rPr>
        <w:t>Fostering administrative excellence; (3) Identifying and addressing administrative issues impacting family and consumer sciences in</w:t>
      </w:r>
      <w:r w:rsidRPr="00737FE9">
        <w:t> </w:t>
      </w:r>
      <w:r w:rsidRPr="003121CC">
        <w:rPr>
          <w:rStyle w:val="wixui-rich-texttext"/>
          <w:rFonts w:cs="Times New Roman"/>
          <w:szCs w:val="24"/>
          <w:bdr w:val="none" w:sz="0" w:space="0" w:color="auto" w:frame="1"/>
        </w:rPr>
        <w:t>higher education; and (4) Collaborating with other organizations to sponsor programs/activities and to address issues</w:t>
      </w:r>
      <w:r w:rsidRPr="003121CC">
        <w:rPr>
          <w:rStyle w:val="wixui-rich-texttext"/>
          <w:bdr w:val="none" w:sz="0" w:space="0" w:color="auto" w:frame="1"/>
        </w:rPr>
        <w:t xml:space="preserve"> </w:t>
      </w:r>
      <w:r w:rsidRPr="003121CC">
        <w:rPr>
          <w:rStyle w:val="wixui-rich-texttext"/>
          <w:rFonts w:cs="Times New Roman"/>
          <w:szCs w:val="24"/>
          <w:bdr w:val="none" w:sz="0" w:space="0" w:color="auto" w:frame="1"/>
        </w:rPr>
        <w:t>of mutual concern.</w:t>
      </w:r>
    </w:p>
    <w:p w14:paraId="111A721C" w14:textId="308425D3" w:rsidR="003121CC" w:rsidRDefault="003121CC" w:rsidP="003121CC">
      <w:pPr>
        <w:pStyle w:val="NoSpacing"/>
        <w:ind w:left="720"/>
        <w:rPr>
          <w:rStyle w:val="wixui-rich-texttext"/>
          <w:rFonts w:cs="Times New Roman"/>
          <w:szCs w:val="24"/>
          <w:bdr w:val="none" w:sz="0" w:space="0" w:color="auto" w:frame="1"/>
        </w:rPr>
      </w:pPr>
    </w:p>
    <w:p w14:paraId="76147AE1" w14:textId="09B7FD54" w:rsidR="003121CC" w:rsidRDefault="003121CC" w:rsidP="003121CC">
      <w:pPr>
        <w:pStyle w:val="NoSpacing"/>
        <w:ind w:left="720"/>
      </w:pPr>
      <w:r w:rsidRPr="00F94688">
        <w:rPr>
          <w:u w:val="single"/>
        </w:rPr>
        <w:t>Rationale</w:t>
      </w:r>
      <w:r>
        <w:t xml:space="preserve">:  </w:t>
      </w:r>
      <w:r>
        <w:rPr>
          <w:i/>
          <w:iCs/>
        </w:rPr>
        <w:t xml:space="preserve">This is the primary mission of the </w:t>
      </w:r>
      <w:r w:rsidR="00B20CDF">
        <w:rPr>
          <w:i/>
          <w:iCs/>
        </w:rPr>
        <w:t>organization.</w:t>
      </w:r>
      <w:r>
        <w:rPr>
          <w:i/>
          <w:iCs/>
        </w:rPr>
        <w:t xml:space="preserve">  </w:t>
      </w:r>
      <w:r>
        <w:t xml:space="preserve">  </w:t>
      </w:r>
    </w:p>
    <w:p w14:paraId="0ABAF424" w14:textId="77777777" w:rsidR="003121CC" w:rsidRDefault="003121CC" w:rsidP="003121CC">
      <w:pPr>
        <w:pStyle w:val="NoSpacing"/>
        <w:ind w:left="720"/>
      </w:pPr>
    </w:p>
    <w:p w14:paraId="4134B9DB" w14:textId="77777777" w:rsidR="003121CC" w:rsidRPr="00F94688" w:rsidRDefault="003121CC" w:rsidP="003121CC">
      <w:pPr>
        <w:pStyle w:val="NoSpacing"/>
        <w:ind w:left="720"/>
        <w:rPr>
          <w:u w:val="single"/>
        </w:rPr>
      </w:pPr>
      <w:r w:rsidRPr="00F94688">
        <w:rPr>
          <w:u w:val="single"/>
        </w:rPr>
        <w:t>Strategies</w:t>
      </w:r>
    </w:p>
    <w:p w14:paraId="1ECAE9EA" w14:textId="77777777" w:rsidR="003121CC" w:rsidRDefault="003121CC" w:rsidP="003121CC">
      <w:pPr>
        <w:pStyle w:val="NoSpacing"/>
      </w:pPr>
    </w:p>
    <w:p w14:paraId="4C5A983F" w14:textId="1553B3F6" w:rsidR="00B20CDF" w:rsidRDefault="00202EFB" w:rsidP="00B20CDF">
      <w:pPr>
        <w:pStyle w:val="NoSpacing"/>
        <w:numPr>
          <w:ilvl w:val="1"/>
          <w:numId w:val="1"/>
        </w:numPr>
        <w:rPr>
          <w:rStyle w:val="wixui-rich-texttext"/>
          <w:rFonts w:cs="Times New Roman"/>
          <w:szCs w:val="24"/>
          <w:bdr w:val="none" w:sz="0" w:space="0" w:color="auto" w:frame="1"/>
        </w:rPr>
      </w:pPr>
      <w:r w:rsidRPr="00B20CDF">
        <w:rPr>
          <w:rStyle w:val="wixui-rich-texttext"/>
          <w:rFonts w:cs="Times New Roman"/>
          <w:szCs w:val="24"/>
          <w:bdr w:val="none" w:sz="0" w:space="0" w:color="auto" w:frame="1"/>
        </w:rPr>
        <w:t xml:space="preserve">Coffee Hours </w:t>
      </w:r>
    </w:p>
    <w:p w14:paraId="6B6678F6" w14:textId="11045422" w:rsidR="00B20CDF" w:rsidRDefault="00B20CDF" w:rsidP="00B20CDF">
      <w:pPr>
        <w:pStyle w:val="NoSpacing"/>
        <w:numPr>
          <w:ilvl w:val="2"/>
          <w:numId w:val="1"/>
        </w:numPr>
        <w:rPr>
          <w:rStyle w:val="wixui-rich-texttext"/>
          <w:rFonts w:cs="Times New Roman"/>
          <w:szCs w:val="24"/>
          <w:bdr w:val="none" w:sz="0" w:space="0" w:color="auto" w:frame="1"/>
        </w:rPr>
      </w:pPr>
      <w:r>
        <w:rPr>
          <w:rStyle w:val="wixui-rich-texttext"/>
          <w:rFonts w:cs="Times New Roman"/>
          <w:szCs w:val="24"/>
          <w:bdr w:val="none" w:sz="0" w:space="0" w:color="auto" w:frame="1"/>
        </w:rPr>
        <w:t>Discussion Topics</w:t>
      </w:r>
    </w:p>
    <w:p w14:paraId="4F7166B6" w14:textId="430BD5CE" w:rsidR="00B20CDF" w:rsidRPr="00B20CDF" w:rsidRDefault="00B20CDF" w:rsidP="00B20CDF">
      <w:pPr>
        <w:pStyle w:val="NoSpacing"/>
        <w:numPr>
          <w:ilvl w:val="2"/>
          <w:numId w:val="1"/>
        </w:numPr>
        <w:rPr>
          <w:rStyle w:val="wixui-rich-texttext"/>
          <w:rFonts w:cs="Times New Roman"/>
          <w:szCs w:val="24"/>
          <w:bdr w:val="none" w:sz="0" w:space="0" w:color="auto" w:frame="1"/>
        </w:rPr>
      </w:pPr>
      <w:r>
        <w:rPr>
          <w:rStyle w:val="wixui-rich-texttext"/>
          <w:rFonts w:cs="Times New Roman"/>
          <w:szCs w:val="24"/>
          <w:bdr w:val="none" w:sz="0" w:space="0" w:color="auto" w:frame="1"/>
        </w:rPr>
        <w:t>Speaker- or Panel-led Topics</w:t>
      </w:r>
    </w:p>
    <w:p w14:paraId="6E338DBA" w14:textId="77777777" w:rsidR="00B20CDF" w:rsidRDefault="00B20CDF" w:rsidP="00B20CDF">
      <w:pPr>
        <w:pStyle w:val="NoSpacing"/>
        <w:ind w:left="1440"/>
        <w:rPr>
          <w:rStyle w:val="wixui-rich-texttext"/>
        </w:rPr>
      </w:pPr>
    </w:p>
    <w:p w14:paraId="5197A829" w14:textId="472B9658" w:rsidR="00B20CDF" w:rsidRDefault="00B20CDF" w:rsidP="00B20CDF">
      <w:pPr>
        <w:pStyle w:val="NoSpacing"/>
        <w:ind w:left="1440"/>
        <w:rPr>
          <w:rStyle w:val="wixui-rich-texttext"/>
        </w:rPr>
      </w:pPr>
      <w:r>
        <w:rPr>
          <w:rStyle w:val="wixui-rich-texttext"/>
        </w:rPr>
        <w:t>Timeline:  Annually</w:t>
      </w:r>
    </w:p>
    <w:p w14:paraId="421B0F93" w14:textId="77777777" w:rsidR="00B20CDF" w:rsidRDefault="00B20CDF" w:rsidP="00B20CDF">
      <w:pPr>
        <w:pStyle w:val="NoSpacing"/>
        <w:ind w:left="1440"/>
        <w:rPr>
          <w:rStyle w:val="wixui-rich-texttext"/>
        </w:rPr>
      </w:pPr>
    </w:p>
    <w:p w14:paraId="23315CB6" w14:textId="4CF11AEF" w:rsidR="00B20CDF" w:rsidRDefault="00B20CDF" w:rsidP="00B20CDF">
      <w:pPr>
        <w:pStyle w:val="NoSpacing"/>
        <w:ind w:left="1440"/>
        <w:rPr>
          <w:rStyle w:val="wixui-rich-texttext"/>
        </w:rPr>
      </w:pPr>
      <w:r>
        <w:rPr>
          <w:rStyle w:val="wixui-rich-texttext"/>
        </w:rPr>
        <w:t>Personnel:  Executive Board and Executive Director</w:t>
      </w:r>
    </w:p>
    <w:p w14:paraId="7E0CF172" w14:textId="77777777" w:rsidR="00B20CDF" w:rsidRPr="0008477C" w:rsidRDefault="00B20CDF" w:rsidP="00B20CDF">
      <w:pPr>
        <w:pStyle w:val="NoSpacing"/>
        <w:rPr>
          <w:rStyle w:val="wixui-rich-texttext"/>
          <w:highlight w:val="yellow"/>
        </w:rPr>
      </w:pPr>
    </w:p>
    <w:p w14:paraId="5A587461" w14:textId="2C81933A" w:rsidR="00202EFB" w:rsidRPr="00202EFB" w:rsidRDefault="00202EFB" w:rsidP="00B20CDF">
      <w:pPr>
        <w:pStyle w:val="NoSpacing"/>
        <w:rPr>
          <w:rStyle w:val="wixui-rich-texttext"/>
        </w:rPr>
      </w:pPr>
    </w:p>
    <w:p w14:paraId="2A7EF8EF" w14:textId="77777777" w:rsidR="00387819" w:rsidRDefault="00387819" w:rsidP="00387819">
      <w:pPr>
        <w:pStyle w:val="NoSpacing"/>
        <w:rPr>
          <w:rStyle w:val="wixui-rich-texttext"/>
          <w:rFonts w:cs="Times New Roman"/>
          <w:szCs w:val="24"/>
          <w:bdr w:val="none" w:sz="0" w:space="0" w:color="auto" w:frame="1"/>
        </w:rPr>
      </w:pPr>
    </w:p>
    <w:p w14:paraId="13A085B7" w14:textId="566A7B9E" w:rsidR="00293505" w:rsidRPr="00B20CDF" w:rsidRDefault="00387819" w:rsidP="00293505">
      <w:pPr>
        <w:pStyle w:val="NoSpacing"/>
        <w:numPr>
          <w:ilvl w:val="0"/>
          <w:numId w:val="1"/>
        </w:numPr>
        <w:rPr>
          <w:rStyle w:val="wixui-rich-texttext"/>
        </w:rPr>
      </w:pPr>
      <w:r>
        <w:rPr>
          <w:rStyle w:val="wixui-rich-texttext"/>
          <w:rFonts w:cs="Times New Roman"/>
          <w:szCs w:val="24"/>
          <w:bdr w:val="none" w:sz="0" w:space="0" w:color="auto" w:frame="1"/>
        </w:rPr>
        <w:t xml:space="preserve"> </w:t>
      </w:r>
      <w:r w:rsidRPr="00B20CDF">
        <w:rPr>
          <w:rStyle w:val="wixui-rich-texttext"/>
          <w:rFonts w:cs="Times New Roman"/>
          <w:b/>
          <w:bCs/>
          <w:szCs w:val="24"/>
          <w:bdr w:val="none" w:sz="0" w:space="0" w:color="auto" w:frame="1"/>
        </w:rPr>
        <w:t xml:space="preserve">Collaborate </w:t>
      </w:r>
      <w:r w:rsidR="00293505" w:rsidRPr="00B20CDF">
        <w:rPr>
          <w:rStyle w:val="wixui-rich-texttext"/>
          <w:rFonts w:cs="Times New Roman"/>
          <w:b/>
          <w:bCs/>
          <w:szCs w:val="24"/>
          <w:bdr w:val="none" w:sz="0" w:space="0" w:color="auto" w:frame="1"/>
        </w:rPr>
        <w:t>With Other Organizations</w:t>
      </w:r>
      <w:r w:rsidR="00293505">
        <w:rPr>
          <w:rStyle w:val="wixui-rich-texttext"/>
          <w:rFonts w:cs="Times New Roman"/>
          <w:szCs w:val="24"/>
          <w:bdr w:val="none" w:sz="0" w:space="0" w:color="auto" w:frame="1"/>
        </w:rPr>
        <w:t xml:space="preserve">:  </w:t>
      </w:r>
    </w:p>
    <w:p w14:paraId="3A7A2AD2" w14:textId="77777777" w:rsidR="00B20CDF" w:rsidRDefault="00B20CDF" w:rsidP="00B20CDF">
      <w:pPr>
        <w:pStyle w:val="NoSpacing"/>
        <w:rPr>
          <w:rStyle w:val="wixui-rich-texttext"/>
        </w:rPr>
      </w:pPr>
    </w:p>
    <w:p w14:paraId="20574363" w14:textId="0CFBEE33" w:rsidR="00B20CDF" w:rsidRDefault="00B20CDF" w:rsidP="00B20CDF">
      <w:pPr>
        <w:pStyle w:val="NoSpacing"/>
        <w:ind w:left="720"/>
      </w:pPr>
      <w:r w:rsidRPr="003121CC">
        <w:rPr>
          <w:u w:val="single"/>
        </w:rPr>
        <w:t>Related Goal</w:t>
      </w:r>
      <w:r>
        <w:rPr>
          <w:u w:val="single"/>
        </w:rPr>
        <w:t>:</w:t>
      </w:r>
      <w:r>
        <w:t xml:space="preserve">  </w:t>
      </w:r>
      <w:r w:rsidRPr="003121CC">
        <w:rPr>
          <w:rStyle w:val="wixui-rich-texttext"/>
          <w:rFonts w:cs="Times New Roman"/>
          <w:szCs w:val="24"/>
          <w:bdr w:val="none" w:sz="0" w:space="0" w:color="auto" w:frame="1"/>
        </w:rPr>
        <w:t>Collaborating with other organizations to sponsor programs/activities and to address issues</w:t>
      </w:r>
      <w:r w:rsidRPr="003121CC">
        <w:rPr>
          <w:rStyle w:val="wixui-rich-texttext"/>
          <w:bdr w:val="none" w:sz="0" w:space="0" w:color="auto" w:frame="1"/>
        </w:rPr>
        <w:t xml:space="preserve"> </w:t>
      </w:r>
      <w:r w:rsidRPr="003121CC">
        <w:rPr>
          <w:rStyle w:val="wixui-rich-texttext"/>
          <w:rFonts w:cs="Times New Roman"/>
          <w:szCs w:val="24"/>
          <w:bdr w:val="none" w:sz="0" w:space="0" w:color="auto" w:frame="1"/>
        </w:rPr>
        <w:t>of mutual concern.</w:t>
      </w:r>
    </w:p>
    <w:p w14:paraId="4EC0E6A9" w14:textId="77777777" w:rsidR="00B20CDF" w:rsidRDefault="00B20CDF" w:rsidP="00B20CDF">
      <w:pPr>
        <w:pStyle w:val="NoSpacing"/>
        <w:ind w:left="720"/>
        <w:rPr>
          <w:rStyle w:val="wixui-rich-texttext"/>
          <w:rFonts w:cs="Times New Roman"/>
          <w:szCs w:val="24"/>
          <w:bdr w:val="none" w:sz="0" w:space="0" w:color="auto" w:frame="1"/>
        </w:rPr>
      </w:pPr>
    </w:p>
    <w:p w14:paraId="595DC17D" w14:textId="38ABB20C" w:rsidR="00B20CDF" w:rsidRDefault="00B20CDF" w:rsidP="00B20CDF">
      <w:pPr>
        <w:pStyle w:val="NoSpacing"/>
        <w:ind w:left="720"/>
      </w:pPr>
      <w:r w:rsidRPr="00F94688">
        <w:rPr>
          <w:u w:val="single"/>
        </w:rPr>
        <w:lastRenderedPageBreak/>
        <w:t>Rationale</w:t>
      </w:r>
      <w:r>
        <w:t xml:space="preserve">:  </w:t>
      </w:r>
      <w:r>
        <w:rPr>
          <w:i/>
          <w:iCs/>
        </w:rPr>
        <w:t xml:space="preserve">This is a primary mission of the organization.  </w:t>
      </w:r>
      <w:r>
        <w:t xml:space="preserve">  </w:t>
      </w:r>
    </w:p>
    <w:p w14:paraId="7CD4C3B4" w14:textId="77777777" w:rsidR="00B20CDF" w:rsidRDefault="00B20CDF" w:rsidP="00B20CDF">
      <w:pPr>
        <w:pStyle w:val="NoSpacing"/>
        <w:ind w:left="720"/>
      </w:pPr>
    </w:p>
    <w:p w14:paraId="0964D4CB" w14:textId="77777777" w:rsidR="00B20CDF" w:rsidRPr="00F94688" w:rsidRDefault="00B20CDF" w:rsidP="00B20CDF">
      <w:pPr>
        <w:pStyle w:val="NoSpacing"/>
        <w:ind w:left="720"/>
        <w:rPr>
          <w:u w:val="single"/>
        </w:rPr>
      </w:pPr>
      <w:r w:rsidRPr="00F94688">
        <w:rPr>
          <w:u w:val="single"/>
        </w:rPr>
        <w:t>Strategies</w:t>
      </w:r>
    </w:p>
    <w:p w14:paraId="00F3B444" w14:textId="77777777" w:rsidR="00B20CDF" w:rsidRDefault="00B20CDF" w:rsidP="00B20CDF">
      <w:pPr>
        <w:pStyle w:val="NoSpacing"/>
        <w:rPr>
          <w:rStyle w:val="wixui-rich-texttext"/>
        </w:rPr>
      </w:pPr>
    </w:p>
    <w:p w14:paraId="20CE3CD0" w14:textId="337188D4" w:rsidR="00293505" w:rsidRDefault="00C25946" w:rsidP="00293505">
      <w:pPr>
        <w:pStyle w:val="NoSpacing"/>
        <w:numPr>
          <w:ilvl w:val="1"/>
          <w:numId w:val="1"/>
        </w:numPr>
      </w:pPr>
      <w:r>
        <w:t>Intentional collaborations with:</w:t>
      </w:r>
    </w:p>
    <w:p w14:paraId="25C1C15A" w14:textId="6E656F86" w:rsidR="0038119B" w:rsidRDefault="0038119B" w:rsidP="00C25946">
      <w:pPr>
        <w:pStyle w:val="NoSpacing"/>
        <w:numPr>
          <w:ilvl w:val="2"/>
          <w:numId w:val="1"/>
        </w:numPr>
      </w:pPr>
      <w:r>
        <w:t xml:space="preserve">Board on Health and Human Sciences (BHHS) – </w:t>
      </w:r>
      <w:r w:rsidR="00EC7EB9">
        <w:t xml:space="preserve">Liaison:  </w:t>
      </w:r>
      <w:r>
        <w:t xml:space="preserve">Michael </w:t>
      </w:r>
      <w:r w:rsidR="00EC7EB9">
        <w:t>Newman</w:t>
      </w:r>
    </w:p>
    <w:p w14:paraId="4C9EC934" w14:textId="46409AB1" w:rsidR="001A3B88" w:rsidRPr="0038119B" w:rsidRDefault="001A3B88" w:rsidP="00C25946">
      <w:pPr>
        <w:pStyle w:val="NoSpacing"/>
        <w:numPr>
          <w:ilvl w:val="2"/>
          <w:numId w:val="1"/>
        </w:numPr>
      </w:pPr>
      <w:r>
        <w:t>American Association of Family and Consumer Sciences</w:t>
      </w:r>
    </w:p>
    <w:p w14:paraId="3C6C7AA5" w14:textId="334EF8B9" w:rsidR="004C1490" w:rsidRDefault="00B63AF2" w:rsidP="00D451A8">
      <w:pPr>
        <w:pStyle w:val="NoSpacing"/>
        <w:numPr>
          <w:ilvl w:val="2"/>
          <w:numId w:val="1"/>
        </w:numPr>
      </w:pPr>
      <w:r w:rsidRPr="00F154E0">
        <w:rPr>
          <w:rFonts w:eastAsia="Times New Roman" w:cs="Times New Roman"/>
          <w:szCs w:val="24"/>
        </w:rPr>
        <w:t>Task Force for FCS Programs Advancement (TFPA</w:t>
      </w:r>
      <w:r>
        <w:rPr>
          <w:rFonts w:eastAsia="Times New Roman" w:cs="Times New Roman"/>
          <w:szCs w:val="24"/>
        </w:rPr>
        <w:t xml:space="preserve">) </w:t>
      </w:r>
      <w:r w:rsidR="008B3A93">
        <w:rPr>
          <w:rFonts w:eastAsia="Times New Roman" w:cs="Times New Roman"/>
          <w:szCs w:val="24"/>
        </w:rPr>
        <w:t>–</w:t>
      </w:r>
      <w:r>
        <w:rPr>
          <w:rFonts w:eastAsia="Times New Roman" w:cs="Times New Roman"/>
          <w:szCs w:val="24"/>
        </w:rPr>
        <w:t xml:space="preserve"> </w:t>
      </w:r>
      <w:r w:rsidR="008B3A93">
        <w:rPr>
          <w:rFonts w:eastAsia="Times New Roman" w:cs="Times New Roman"/>
          <w:szCs w:val="24"/>
        </w:rPr>
        <w:t>Kimberley Sartain will be the 2023-24 CAFCS Liaison</w:t>
      </w:r>
    </w:p>
    <w:p w14:paraId="22448C93" w14:textId="315C435C" w:rsidR="00F805F9" w:rsidRDefault="00F805F9" w:rsidP="00D451A8">
      <w:pPr>
        <w:pStyle w:val="NoSpacing"/>
        <w:numPr>
          <w:ilvl w:val="2"/>
          <w:numId w:val="1"/>
        </w:numPr>
      </w:pPr>
      <w:r>
        <w:t xml:space="preserve">International Textile and Apparel Association (ITAA) Administrative Leadership Committee </w:t>
      </w:r>
    </w:p>
    <w:p w14:paraId="1CF5FA30" w14:textId="3B90DC84" w:rsidR="00D451A8" w:rsidRDefault="00DD2E98" w:rsidP="00D451A8">
      <w:pPr>
        <w:pStyle w:val="NoSpacing"/>
        <w:numPr>
          <w:ilvl w:val="2"/>
          <w:numId w:val="1"/>
        </w:numPr>
      </w:pPr>
      <w:r>
        <w:t xml:space="preserve">American Collegiate Retailing Association </w:t>
      </w:r>
    </w:p>
    <w:p w14:paraId="7541BFCC" w14:textId="65F3D4BC" w:rsidR="00202EFB" w:rsidRDefault="001A3B88" w:rsidP="00D451A8">
      <w:pPr>
        <w:pStyle w:val="NoSpacing"/>
        <w:numPr>
          <w:ilvl w:val="2"/>
          <w:numId w:val="1"/>
        </w:numPr>
      </w:pPr>
      <w:r>
        <w:t>Academy of Nutrition and Dietetics</w:t>
      </w:r>
    </w:p>
    <w:p w14:paraId="6D51C95C" w14:textId="1F01E3D5" w:rsidR="00202EFB" w:rsidRDefault="001A3B88" w:rsidP="00D451A8">
      <w:pPr>
        <w:pStyle w:val="NoSpacing"/>
        <w:numPr>
          <w:ilvl w:val="2"/>
          <w:numId w:val="1"/>
        </w:numPr>
      </w:pPr>
      <w:r>
        <w:t>National Extension Association of Family &amp; Consumer Sciences (NEAFCS)</w:t>
      </w:r>
      <w:r w:rsidR="00202EFB">
        <w:t xml:space="preserve"> </w:t>
      </w:r>
    </w:p>
    <w:p w14:paraId="0B463D7E" w14:textId="4CE77CC6" w:rsidR="006109BF" w:rsidRDefault="001A3B88" w:rsidP="00D451A8">
      <w:pPr>
        <w:pStyle w:val="NoSpacing"/>
        <w:numPr>
          <w:ilvl w:val="2"/>
          <w:numId w:val="1"/>
        </w:numPr>
      </w:pPr>
      <w:r>
        <w:t>Council on Hotel, Restaurant, and Institutional Education (</w:t>
      </w:r>
      <w:r w:rsidR="006109BF">
        <w:t>CHRIE</w:t>
      </w:r>
      <w:r>
        <w:t>)</w:t>
      </w:r>
    </w:p>
    <w:p w14:paraId="27585356" w14:textId="77777777" w:rsidR="00B20CDF" w:rsidRDefault="00B20CDF" w:rsidP="00B20CDF">
      <w:pPr>
        <w:pStyle w:val="NoSpacing"/>
      </w:pPr>
    </w:p>
    <w:p w14:paraId="4442576A" w14:textId="6A2C5B17" w:rsidR="00B20CDF" w:rsidRDefault="00B20CDF" w:rsidP="00B20CDF">
      <w:pPr>
        <w:pStyle w:val="NoSpacing"/>
        <w:ind w:left="1440"/>
        <w:rPr>
          <w:rStyle w:val="wixui-rich-texttext"/>
        </w:rPr>
      </w:pPr>
      <w:r>
        <w:rPr>
          <w:rStyle w:val="wixui-rich-texttext"/>
        </w:rPr>
        <w:t>Timeline:  Annually</w:t>
      </w:r>
    </w:p>
    <w:p w14:paraId="40205134" w14:textId="77777777" w:rsidR="00B20CDF" w:rsidRDefault="00B20CDF" w:rsidP="00B20CDF">
      <w:pPr>
        <w:pStyle w:val="NoSpacing"/>
        <w:ind w:left="1440"/>
        <w:rPr>
          <w:rStyle w:val="wixui-rich-texttext"/>
        </w:rPr>
      </w:pPr>
    </w:p>
    <w:p w14:paraId="49184DD5" w14:textId="32D80D9C" w:rsidR="00B20CDF" w:rsidRDefault="00B20CDF" w:rsidP="00B20CDF">
      <w:pPr>
        <w:pStyle w:val="NoSpacing"/>
        <w:ind w:left="720" w:firstLine="720"/>
      </w:pPr>
      <w:r>
        <w:rPr>
          <w:rStyle w:val="wixui-rich-texttext"/>
        </w:rPr>
        <w:t>Personnel:  Executive Board and Executive Director</w:t>
      </w:r>
    </w:p>
    <w:p w14:paraId="659E88DF" w14:textId="77777777" w:rsidR="00B20CDF" w:rsidRDefault="00B20CDF" w:rsidP="00B20CDF">
      <w:pPr>
        <w:pStyle w:val="NoSpacing"/>
      </w:pPr>
    </w:p>
    <w:p w14:paraId="2A2ABCDD" w14:textId="77777777" w:rsidR="00B20CDF" w:rsidRDefault="00B20CDF" w:rsidP="00B20CDF">
      <w:pPr>
        <w:pStyle w:val="NoSpacing"/>
      </w:pPr>
    </w:p>
    <w:p w14:paraId="5583AB06" w14:textId="7898C65D" w:rsidR="00982470" w:rsidRDefault="006109BF" w:rsidP="006109BF">
      <w:pPr>
        <w:pStyle w:val="NoSpacing"/>
        <w:numPr>
          <w:ilvl w:val="1"/>
          <w:numId w:val="1"/>
        </w:numPr>
      </w:pPr>
      <w:r>
        <w:t>Develop</w:t>
      </w:r>
      <w:r w:rsidR="00B20CDF">
        <w:t xml:space="preserve"> appropriate</w:t>
      </w:r>
      <w:r>
        <w:t xml:space="preserve"> liaison position in </w:t>
      </w:r>
      <w:proofErr w:type="gramStart"/>
      <w:r>
        <w:t>CAFCS</w:t>
      </w:r>
      <w:proofErr w:type="gramEnd"/>
    </w:p>
    <w:p w14:paraId="27B3C35E" w14:textId="2416F69C" w:rsidR="00B20CDF" w:rsidRDefault="00B20CDF" w:rsidP="006109BF">
      <w:pPr>
        <w:pStyle w:val="NoSpacing"/>
        <w:numPr>
          <w:ilvl w:val="2"/>
          <w:numId w:val="1"/>
        </w:numPr>
      </w:pPr>
      <w:r>
        <w:t xml:space="preserve">Determine whether this will be a Board </w:t>
      </w:r>
      <w:proofErr w:type="gramStart"/>
      <w:r>
        <w:t>seat</w:t>
      </w:r>
      <w:proofErr w:type="gramEnd"/>
    </w:p>
    <w:p w14:paraId="2B302C37" w14:textId="23D9A60B" w:rsidR="006109BF" w:rsidRDefault="00B20CDF" w:rsidP="006109BF">
      <w:pPr>
        <w:pStyle w:val="NoSpacing"/>
        <w:numPr>
          <w:ilvl w:val="2"/>
          <w:numId w:val="1"/>
        </w:numPr>
      </w:pPr>
      <w:r>
        <w:t xml:space="preserve">Determine </w:t>
      </w:r>
      <w:proofErr w:type="gramStart"/>
      <w:r>
        <w:t>r</w:t>
      </w:r>
      <w:r w:rsidR="006109BF">
        <w:t>esponsibilities</w:t>
      </w:r>
      <w:proofErr w:type="gramEnd"/>
    </w:p>
    <w:p w14:paraId="6A02E4EA" w14:textId="0946894F" w:rsidR="006109BF" w:rsidRDefault="00B20CDF" w:rsidP="006109BF">
      <w:pPr>
        <w:pStyle w:val="NoSpacing"/>
        <w:numPr>
          <w:ilvl w:val="2"/>
          <w:numId w:val="1"/>
        </w:numPr>
      </w:pPr>
      <w:r>
        <w:t>Determine r</w:t>
      </w:r>
      <w:r w:rsidR="006109BF">
        <w:t>eporting</w:t>
      </w:r>
      <w:r>
        <w:t xml:space="preserve"> </w:t>
      </w:r>
      <w:proofErr w:type="gramStart"/>
      <w:r>
        <w:t>structure</w:t>
      </w:r>
      <w:proofErr w:type="gramEnd"/>
    </w:p>
    <w:p w14:paraId="2BFA2C42" w14:textId="7EE70678" w:rsidR="00B20CDF" w:rsidRDefault="001A3B88" w:rsidP="00B20CDF">
      <w:pPr>
        <w:pStyle w:val="NoSpacing"/>
        <w:numPr>
          <w:ilvl w:val="3"/>
          <w:numId w:val="1"/>
        </w:numPr>
      </w:pPr>
      <w:r>
        <w:t xml:space="preserve">Determine status of </w:t>
      </w:r>
      <w:r w:rsidR="00B20CDF">
        <w:t>Executive Board membership</w:t>
      </w:r>
    </w:p>
    <w:p w14:paraId="07907A86" w14:textId="10E38C76" w:rsidR="00B20CDF" w:rsidRDefault="001A3B88" w:rsidP="00B20CDF">
      <w:pPr>
        <w:pStyle w:val="NoSpacing"/>
        <w:numPr>
          <w:ilvl w:val="3"/>
          <w:numId w:val="1"/>
        </w:numPr>
      </w:pPr>
      <w:r>
        <w:t xml:space="preserve">Update the </w:t>
      </w:r>
      <w:r w:rsidR="00B20CDF">
        <w:t xml:space="preserve">Bylaws </w:t>
      </w:r>
      <w:r>
        <w:t>as needed</w:t>
      </w:r>
    </w:p>
    <w:p w14:paraId="50A6D3F5" w14:textId="77777777" w:rsidR="006109BF" w:rsidRDefault="006109BF" w:rsidP="006109BF">
      <w:pPr>
        <w:pStyle w:val="NoSpacing"/>
      </w:pPr>
    </w:p>
    <w:p w14:paraId="110160DD" w14:textId="6F97544C" w:rsidR="00B20CDF" w:rsidRDefault="00B20CDF" w:rsidP="00B20CDF">
      <w:pPr>
        <w:pStyle w:val="NoSpacing"/>
        <w:ind w:left="1440"/>
        <w:rPr>
          <w:rStyle w:val="wixui-rich-texttext"/>
        </w:rPr>
      </w:pPr>
      <w:r>
        <w:rPr>
          <w:rStyle w:val="wixui-rich-texttext"/>
        </w:rPr>
        <w:t>Timeline:  2025-2026</w:t>
      </w:r>
    </w:p>
    <w:p w14:paraId="7CEDC0BE" w14:textId="77777777" w:rsidR="00B20CDF" w:rsidRDefault="00B20CDF" w:rsidP="00B20CDF">
      <w:pPr>
        <w:pStyle w:val="NoSpacing"/>
        <w:ind w:left="1440"/>
        <w:rPr>
          <w:rStyle w:val="wixui-rich-texttext"/>
        </w:rPr>
      </w:pPr>
    </w:p>
    <w:p w14:paraId="48083DA5" w14:textId="1B89DDA0" w:rsidR="00B20CDF" w:rsidRDefault="00B20CDF" w:rsidP="00B20CDF">
      <w:pPr>
        <w:pStyle w:val="NoSpacing"/>
        <w:ind w:left="720" w:firstLine="720"/>
      </w:pPr>
      <w:r>
        <w:rPr>
          <w:rStyle w:val="wixui-rich-texttext"/>
        </w:rPr>
        <w:t xml:space="preserve">Personnel:  Executive Board </w:t>
      </w:r>
    </w:p>
    <w:p w14:paraId="430EB718" w14:textId="77777777" w:rsidR="006109BF" w:rsidRDefault="006109BF" w:rsidP="006109BF">
      <w:pPr>
        <w:pStyle w:val="NoSpacing"/>
      </w:pPr>
    </w:p>
    <w:p w14:paraId="50114E17" w14:textId="77777777" w:rsidR="001A3B88" w:rsidRDefault="001A3B88" w:rsidP="006109BF">
      <w:pPr>
        <w:pStyle w:val="NoSpacing"/>
      </w:pPr>
    </w:p>
    <w:p w14:paraId="5056B306" w14:textId="7787F4F8" w:rsidR="001A3B88" w:rsidRPr="001A3B88" w:rsidRDefault="001A3B88" w:rsidP="001A3B88">
      <w:pPr>
        <w:pStyle w:val="NoSpacing"/>
        <w:rPr>
          <w:i/>
          <w:iCs/>
        </w:rPr>
      </w:pPr>
      <w:r w:rsidRPr="001A3B88">
        <w:rPr>
          <w:i/>
          <w:iCs/>
        </w:rPr>
        <w:t xml:space="preserve">The Strategic Planning Committee met on June 28, </w:t>
      </w:r>
      <w:proofErr w:type="gramStart"/>
      <w:r w:rsidRPr="001A3B88">
        <w:rPr>
          <w:i/>
          <w:iCs/>
        </w:rPr>
        <w:t>2023</w:t>
      </w:r>
      <w:proofErr w:type="gramEnd"/>
      <w:r w:rsidRPr="001A3B88">
        <w:rPr>
          <w:i/>
          <w:iCs/>
        </w:rPr>
        <w:t xml:space="preserve"> to propose the following first draft of a plan.  The CAFCS Executive Board adopted the present version on November 6, 2023.</w:t>
      </w:r>
    </w:p>
    <w:p w14:paraId="322F016E" w14:textId="77777777" w:rsidR="001A3B88" w:rsidRDefault="001A3B88" w:rsidP="006109BF">
      <w:pPr>
        <w:pStyle w:val="NoSpacing"/>
      </w:pPr>
    </w:p>
    <w:sectPr w:rsidR="001A3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C5A7" w14:textId="77777777" w:rsidR="00B317B2" w:rsidRDefault="00B317B2" w:rsidP="006834C5">
      <w:pPr>
        <w:spacing w:after="0" w:line="240" w:lineRule="auto"/>
      </w:pPr>
      <w:r>
        <w:separator/>
      </w:r>
    </w:p>
  </w:endnote>
  <w:endnote w:type="continuationSeparator" w:id="0">
    <w:p w14:paraId="27B7E81C" w14:textId="77777777" w:rsidR="00B317B2" w:rsidRDefault="00B317B2" w:rsidP="0068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6540" w14:textId="77777777" w:rsidR="006834C5" w:rsidRDefault="00683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0A0E" w14:textId="77777777" w:rsidR="006834C5" w:rsidRDefault="006834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246E" w14:textId="77777777" w:rsidR="006834C5" w:rsidRDefault="00683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81C53" w14:textId="77777777" w:rsidR="00B317B2" w:rsidRDefault="00B317B2" w:rsidP="006834C5">
      <w:pPr>
        <w:spacing w:after="0" w:line="240" w:lineRule="auto"/>
      </w:pPr>
      <w:r>
        <w:separator/>
      </w:r>
    </w:p>
  </w:footnote>
  <w:footnote w:type="continuationSeparator" w:id="0">
    <w:p w14:paraId="1512840E" w14:textId="77777777" w:rsidR="00B317B2" w:rsidRDefault="00B317B2" w:rsidP="0068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38A87" w14:textId="53E86DEE" w:rsidR="006834C5" w:rsidRDefault="006834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3B39" w14:textId="36A5AFFE" w:rsidR="006834C5" w:rsidRDefault="006834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D37E" w14:textId="23F04734" w:rsidR="006834C5" w:rsidRDefault="00683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16934"/>
    <w:multiLevelType w:val="hybridMultilevel"/>
    <w:tmpl w:val="5BA0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501C9"/>
    <w:multiLevelType w:val="hybridMultilevel"/>
    <w:tmpl w:val="6EF6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C350F"/>
    <w:multiLevelType w:val="multilevel"/>
    <w:tmpl w:val="5B16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1497771">
    <w:abstractNumId w:val="0"/>
  </w:num>
  <w:num w:numId="2" w16cid:durableId="1027636977">
    <w:abstractNumId w:val="2"/>
  </w:num>
  <w:num w:numId="3" w16cid:durableId="32849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42"/>
    <w:rsid w:val="00033138"/>
    <w:rsid w:val="0008477C"/>
    <w:rsid w:val="000C25C3"/>
    <w:rsid w:val="001A3B88"/>
    <w:rsid w:val="001C7A5A"/>
    <w:rsid w:val="001D6492"/>
    <w:rsid w:val="00202EFB"/>
    <w:rsid w:val="00247808"/>
    <w:rsid w:val="00260E84"/>
    <w:rsid w:val="00293505"/>
    <w:rsid w:val="003121CC"/>
    <w:rsid w:val="00326823"/>
    <w:rsid w:val="00347D89"/>
    <w:rsid w:val="0038119B"/>
    <w:rsid w:val="00387819"/>
    <w:rsid w:val="003A40CD"/>
    <w:rsid w:val="003A5224"/>
    <w:rsid w:val="003F26CD"/>
    <w:rsid w:val="00413745"/>
    <w:rsid w:val="004649F8"/>
    <w:rsid w:val="004C1490"/>
    <w:rsid w:val="00500582"/>
    <w:rsid w:val="005019D9"/>
    <w:rsid w:val="00530902"/>
    <w:rsid w:val="00584760"/>
    <w:rsid w:val="005D6CCD"/>
    <w:rsid w:val="006109BF"/>
    <w:rsid w:val="00655BCD"/>
    <w:rsid w:val="00673068"/>
    <w:rsid w:val="006834C5"/>
    <w:rsid w:val="00691E2A"/>
    <w:rsid w:val="006F215B"/>
    <w:rsid w:val="00737FE9"/>
    <w:rsid w:val="00791D3D"/>
    <w:rsid w:val="007F2C21"/>
    <w:rsid w:val="008B3A93"/>
    <w:rsid w:val="008C6C65"/>
    <w:rsid w:val="00927F65"/>
    <w:rsid w:val="00936F09"/>
    <w:rsid w:val="00954EA7"/>
    <w:rsid w:val="00982470"/>
    <w:rsid w:val="009D6DA3"/>
    <w:rsid w:val="00A85259"/>
    <w:rsid w:val="00AD4513"/>
    <w:rsid w:val="00AF092A"/>
    <w:rsid w:val="00B01E37"/>
    <w:rsid w:val="00B14742"/>
    <w:rsid w:val="00B20CDF"/>
    <w:rsid w:val="00B317B2"/>
    <w:rsid w:val="00B32E11"/>
    <w:rsid w:val="00B63AF2"/>
    <w:rsid w:val="00B97810"/>
    <w:rsid w:val="00BC05D7"/>
    <w:rsid w:val="00C25946"/>
    <w:rsid w:val="00C864A8"/>
    <w:rsid w:val="00CC3C21"/>
    <w:rsid w:val="00CD2CAB"/>
    <w:rsid w:val="00CE0637"/>
    <w:rsid w:val="00D451A8"/>
    <w:rsid w:val="00DD2E98"/>
    <w:rsid w:val="00E777CC"/>
    <w:rsid w:val="00EC7EB9"/>
    <w:rsid w:val="00F10557"/>
    <w:rsid w:val="00F7213C"/>
    <w:rsid w:val="00F805F9"/>
    <w:rsid w:val="00F94688"/>
    <w:rsid w:val="00F955D3"/>
    <w:rsid w:val="00FE1C03"/>
    <w:rsid w:val="00FE5D41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2F8FB"/>
  <w15:chartTrackingRefBased/>
  <w15:docId w15:val="{BC59F7DD-A3F8-4B5B-B523-EB387B11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7CC"/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742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B14742"/>
    <w:pPr>
      <w:ind w:left="720"/>
      <w:contextualSpacing/>
    </w:pPr>
  </w:style>
  <w:style w:type="paragraph" w:customStyle="1" w:styleId="font8">
    <w:name w:val="font_8"/>
    <w:basedOn w:val="Normal"/>
    <w:rsid w:val="00737FE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wixui-rich-texttext">
    <w:name w:val="wixui-rich-text__text"/>
    <w:basedOn w:val="DefaultParagraphFont"/>
    <w:rsid w:val="00737FE9"/>
  </w:style>
  <w:style w:type="character" w:customStyle="1" w:styleId="wixguard">
    <w:name w:val="wixguard"/>
    <w:basedOn w:val="DefaultParagraphFont"/>
    <w:rsid w:val="00737FE9"/>
  </w:style>
  <w:style w:type="table" w:styleId="TableGrid">
    <w:name w:val="Table Grid"/>
    <w:basedOn w:val="TableNormal"/>
    <w:uiPriority w:val="39"/>
    <w:rsid w:val="00CD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3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4C5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3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4C5"/>
    <w:rPr>
      <w:rFonts w:ascii="Times New Roman" w:hAnsi="Times New Roman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47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8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808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808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FD1B7-A088-4A00-8929-61F63BBC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Kinley, Tammy</dc:creator>
  <cp:keywords/>
  <dc:description/>
  <cp:lastModifiedBy>Johnston, Andrew</cp:lastModifiedBy>
  <cp:revision>2</cp:revision>
  <dcterms:created xsi:type="dcterms:W3CDTF">2023-12-22T20:28:00Z</dcterms:created>
  <dcterms:modified xsi:type="dcterms:W3CDTF">2023-12-22T20:28:00Z</dcterms:modified>
</cp:coreProperties>
</file>